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56" w:type="dxa"/>
        <w:tblCellMar>
          <w:top w:w="15" w:type="dxa"/>
          <w:left w:w="15" w:type="dxa"/>
          <w:bottom w:w="15" w:type="dxa"/>
          <w:right w:w="15" w:type="dxa"/>
        </w:tblCellMar>
        <w:tblLook w:val="04A0" w:firstRow="1" w:lastRow="0" w:firstColumn="1" w:lastColumn="0" w:noHBand="0" w:noVBand="1"/>
      </w:tblPr>
      <w:tblGrid>
        <w:gridCol w:w="1247"/>
        <w:gridCol w:w="4068"/>
        <w:gridCol w:w="5317"/>
      </w:tblGrid>
      <w:tr w:rsidR="007F25FE" w:rsidRPr="00177E24" w14:paraId="56060C79" w14:textId="77777777" w:rsidTr="00F3372E">
        <w:trPr>
          <w:trHeight w:val="540"/>
        </w:trPr>
        <w:tc>
          <w:tcPr>
            <w:tcW w:w="0" w:type="auto"/>
            <w:tcBorders>
              <w:top w:val="single" w:sz="4" w:space="0" w:color="FFFFFF"/>
              <w:left w:val="single" w:sz="4" w:space="0" w:color="FFFFFF"/>
              <w:bottom w:val="single" w:sz="4" w:space="0" w:color="FFFFFF"/>
            </w:tcBorders>
            <w:shd w:val="clear" w:color="auto" w:fill="4472C4"/>
            <w:tcMar>
              <w:top w:w="0" w:type="dxa"/>
              <w:left w:w="115" w:type="dxa"/>
              <w:bottom w:w="0" w:type="dxa"/>
              <w:right w:w="115" w:type="dxa"/>
            </w:tcMar>
            <w:hideMark/>
          </w:tcPr>
          <w:p w14:paraId="731EB797"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p>
        </w:tc>
        <w:tc>
          <w:tcPr>
            <w:tcW w:w="9385" w:type="dxa"/>
            <w:gridSpan w:val="2"/>
            <w:tcBorders>
              <w:top w:val="single" w:sz="4" w:space="0" w:color="FFFFFF"/>
              <w:bottom w:val="single" w:sz="4" w:space="0" w:color="FFFFFF"/>
            </w:tcBorders>
            <w:shd w:val="clear" w:color="auto" w:fill="4472C4"/>
            <w:tcMar>
              <w:top w:w="0" w:type="dxa"/>
              <w:left w:w="115" w:type="dxa"/>
              <w:bottom w:w="0" w:type="dxa"/>
              <w:right w:w="115" w:type="dxa"/>
            </w:tcMar>
            <w:hideMark/>
          </w:tcPr>
          <w:p w14:paraId="7C7600B5" w14:textId="4408EB13" w:rsidR="00177E24" w:rsidRPr="00177E24" w:rsidRDefault="00177E24" w:rsidP="00177E24">
            <w:pPr>
              <w:spacing w:after="0" w:line="240" w:lineRule="auto"/>
              <w:jc w:val="center"/>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 xml:space="preserve">Year </w:t>
            </w:r>
            <w:r>
              <w:rPr>
                <w:rFonts w:ascii="Garamond" w:eastAsia="Times New Roman" w:hAnsi="Garamond" w:cs="Times New Roman"/>
                <w:b/>
                <w:bCs/>
                <w:color w:val="FFFFFF"/>
                <w:sz w:val="20"/>
                <w:szCs w:val="20"/>
                <w:lang w:eastAsia="en-GB"/>
              </w:rPr>
              <w:t>4</w:t>
            </w:r>
            <w:r w:rsidRPr="00177E24">
              <w:rPr>
                <w:rFonts w:ascii="Garamond" w:eastAsia="Times New Roman" w:hAnsi="Garamond" w:cs="Times New Roman"/>
                <w:b/>
                <w:bCs/>
                <w:color w:val="FFFFFF"/>
                <w:sz w:val="20"/>
                <w:szCs w:val="20"/>
                <w:lang w:eastAsia="en-GB"/>
              </w:rPr>
              <w:t xml:space="preserve"> Summer Term</w:t>
            </w:r>
          </w:p>
        </w:tc>
      </w:tr>
      <w:tr w:rsidR="007F25FE" w:rsidRPr="00177E24" w14:paraId="29FF51EC" w14:textId="77777777" w:rsidTr="00F3372E">
        <w:trPr>
          <w:trHeight w:val="540"/>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1196D60" w14:textId="230351CD" w:rsidR="00177E24" w:rsidRPr="00177E24" w:rsidRDefault="003577D5" w:rsidP="00177E24">
            <w:pPr>
              <w:spacing w:after="0" w:line="240" w:lineRule="auto"/>
              <w:rPr>
                <w:rFonts w:ascii="Times New Roman" w:eastAsia="Times New Roman" w:hAnsi="Times New Roman" w:cs="Times New Roman"/>
                <w:sz w:val="24"/>
                <w:szCs w:val="24"/>
                <w:lang w:eastAsia="en-GB"/>
              </w:rPr>
            </w:pPr>
            <w:r>
              <w:rPr>
                <w:rFonts w:ascii="Garamond" w:eastAsia="Times New Roman" w:hAnsi="Garamond" w:cs="Times New Roman"/>
                <w:b/>
                <w:bCs/>
                <w:color w:val="FFFFFF"/>
                <w:sz w:val="20"/>
                <w:szCs w:val="20"/>
                <w:lang w:eastAsia="en-GB"/>
              </w:rPr>
              <w:t xml:space="preserve">English -Steps to Read </w:t>
            </w:r>
          </w:p>
        </w:tc>
        <w:tc>
          <w:tcPr>
            <w:tcW w:w="4068" w:type="dxa"/>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30A5FB8F" w14:textId="6830FB3A" w:rsidR="002E02EB" w:rsidRPr="002E02EB" w:rsidRDefault="002E02EB" w:rsidP="002E02EB">
            <w:pPr>
              <w:spacing w:after="0" w:line="240" w:lineRule="auto"/>
              <w:jc w:val="center"/>
              <w:rPr>
                <w:rFonts w:ascii="Garamond" w:eastAsia="Times New Roman" w:hAnsi="Garamond" w:cs="Times New Roman"/>
                <w:sz w:val="20"/>
                <w:szCs w:val="20"/>
                <w:lang w:eastAsia="en-GB"/>
              </w:rPr>
            </w:pPr>
            <w:r w:rsidRPr="002E02EB">
              <w:rPr>
                <w:rFonts w:ascii="Garamond" w:eastAsia="Times New Roman" w:hAnsi="Garamond" w:cs="Times New Roman"/>
                <w:sz w:val="20"/>
                <w:szCs w:val="20"/>
                <w:lang w:eastAsia="en-GB"/>
              </w:rPr>
              <w:t xml:space="preserve">Survivors </w:t>
            </w:r>
            <w:r>
              <w:rPr>
                <w:rFonts w:ascii="Garamond" w:eastAsia="Times New Roman" w:hAnsi="Garamond" w:cs="Times New Roman"/>
                <w:sz w:val="20"/>
                <w:szCs w:val="20"/>
                <w:lang w:eastAsia="en-GB"/>
              </w:rPr>
              <w:t>–</w:t>
            </w:r>
            <w:r w:rsidRPr="002E02EB">
              <w:rPr>
                <w:rFonts w:ascii="Garamond" w:eastAsia="Times New Roman" w:hAnsi="Garamond" w:cs="Times New Roman"/>
                <w:sz w:val="20"/>
                <w:szCs w:val="20"/>
                <w:lang w:eastAsia="en-GB"/>
              </w:rPr>
              <w:t xml:space="preserve"> D</w:t>
            </w:r>
            <w:r>
              <w:rPr>
                <w:rFonts w:ascii="Garamond" w:eastAsia="Times New Roman" w:hAnsi="Garamond" w:cs="Times New Roman"/>
                <w:sz w:val="20"/>
                <w:szCs w:val="20"/>
                <w:lang w:eastAsia="en-GB"/>
              </w:rPr>
              <w:t>.</w:t>
            </w:r>
            <w:r w:rsidRPr="002E02EB">
              <w:rPr>
                <w:rFonts w:ascii="Garamond" w:eastAsia="Times New Roman" w:hAnsi="Garamond" w:cs="Times New Roman"/>
                <w:sz w:val="20"/>
                <w:szCs w:val="20"/>
                <w:lang w:eastAsia="en-GB"/>
              </w:rPr>
              <w:t xml:space="preserve"> Long</w:t>
            </w:r>
            <w:r>
              <w:rPr>
                <w:rFonts w:ascii="Garamond" w:eastAsia="Times New Roman" w:hAnsi="Garamond" w:cs="Times New Roman"/>
                <w:sz w:val="20"/>
                <w:szCs w:val="20"/>
                <w:lang w:eastAsia="en-GB"/>
              </w:rPr>
              <w:t>,</w:t>
            </w:r>
            <w:r w:rsidRPr="002E02EB">
              <w:rPr>
                <w:rFonts w:ascii="Garamond" w:eastAsia="Times New Roman" w:hAnsi="Garamond" w:cs="Times New Roman"/>
                <w:sz w:val="20"/>
                <w:szCs w:val="20"/>
                <w:lang w:eastAsia="en-GB"/>
              </w:rPr>
              <w:t xml:space="preserve"> K</w:t>
            </w:r>
            <w:r>
              <w:rPr>
                <w:rFonts w:ascii="Garamond" w:eastAsia="Times New Roman" w:hAnsi="Garamond" w:cs="Times New Roman"/>
                <w:sz w:val="20"/>
                <w:szCs w:val="20"/>
                <w:lang w:eastAsia="en-GB"/>
              </w:rPr>
              <w:t xml:space="preserve">. </w:t>
            </w:r>
            <w:r w:rsidRPr="002E02EB">
              <w:rPr>
                <w:rFonts w:ascii="Garamond" w:eastAsia="Times New Roman" w:hAnsi="Garamond" w:cs="Times New Roman"/>
                <w:sz w:val="20"/>
                <w:szCs w:val="20"/>
                <w:lang w:eastAsia="en-GB"/>
              </w:rPr>
              <w:t>Hyndman</w:t>
            </w:r>
          </w:p>
          <w:p w14:paraId="6AB059DD" w14:textId="77777777" w:rsidR="002E02EB" w:rsidRPr="002E02EB" w:rsidRDefault="002E02EB" w:rsidP="002E02EB">
            <w:pPr>
              <w:spacing w:after="0" w:line="240" w:lineRule="auto"/>
              <w:jc w:val="center"/>
              <w:rPr>
                <w:rFonts w:ascii="Garamond" w:eastAsia="Times New Roman" w:hAnsi="Garamond" w:cs="Times New Roman"/>
                <w:sz w:val="20"/>
                <w:szCs w:val="20"/>
                <w:lang w:eastAsia="en-GB"/>
              </w:rPr>
            </w:pPr>
            <w:r w:rsidRPr="002E02EB">
              <w:rPr>
                <w:rFonts w:ascii="Garamond" w:eastAsia="Times New Roman" w:hAnsi="Garamond" w:cs="Times New Roman"/>
                <w:sz w:val="20"/>
                <w:szCs w:val="20"/>
                <w:lang w:eastAsia="en-GB"/>
              </w:rPr>
              <w:t>The Dragon of Krakow - Richard Monte</w:t>
            </w:r>
          </w:p>
          <w:p w14:paraId="0A7466FA" w14:textId="77777777" w:rsidR="002E02EB" w:rsidRPr="002E02EB" w:rsidRDefault="002E02EB" w:rsidP="002E02EB">
            <w:pPr>
              <w:spacing w:after="0" w:line="240" w:lineRule="auto"/>
              <w:jc w:val="center"/>
              <w:rPr>
                <w:rFonts w:ascii="Garamond" w:eastAsia="Times New Roman" w:hAnsi="Garamond" w:cs="Times New Roman"/>
                <w:sz w:val="20"/>
                <w:szCs w:val="20"/>
                <w:lang w:eastAsia="en-GB"/>
              </w:rPr>
            </w:pPr>
            <w:r w:rsidRPr="002E02EB">
              <w:rPr>
                <w:rFonts w:ascii="Garamond" w:eastAsia="Times New Roman" w:hAnsi="Garamond" w:cs="Times New Roman"/>
                <w:sz w:val="20"/>
                <w:szCs w:val="20"/>
                <w:lang w:eastAsia="en-GB"/>
              </w:rPr>
              <w:t>The Travel Book - Malcolm Croft</w:t>
            </w:r>
          </w:p>
          <w:p w14:paraId="34F7388F" w14:textId="40B7FEF2" w:rsidR="00177E24" w:rsidRPr="00177E24" w:rsidRDefault="00177E24" w:rsidP="00177E24">
            <w:pPr>
              <w:spacing w:after="0" w:line="240" w:lineRule="auto"/>
              <w:jc w:val="center"/>
              <w:rPr>
                <w:rFonts w:ascii="Garamond" w:eastAsia="Times New Roman" w:hAnsi="Garamond" w:cs="Times New Roman"/>
                <w:sz w:val="20"/>
                <w:szCs w:val="20"/>
                <w:lang w:eastAsia="en-GB"/>
              </w:rPr>
            </w:pPr>
          </w:p>
        </w:tc>
        <w:tc>
          <w:tcPr>
            <w:tcW w:w="5317" w:type="dxa"/>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3324095B" w14:textId="103A7AA6" w:rsidR="002E02EB" w:rsidRPr="002E02EB" w:rsidRDefault="002E02EB" w:rsidP="002E02EB">
            <w:pPr>
              <w:spacing w:after="0" w:line="240" w:lineRule="auto"/>
              <w:jc w:val="center"/>
              <w:rPr>
                <w:rFonts w:ascii="Garamond" w:eastAsia="Times New Roman" w:hAnsi="Garamond" w:cs="Times New Roman"/>
                <w:sz w:val="20"/>
                <w:szCs w:val="20"/>
                <w:lang w:eastAsia="en-GB"/>
              </w:rPr>
            </w:pPr>
            <w:r w:rsidRPr="002E02EB">
              <w:rPr>
                <w:rFonts w:ascii="Garamond" w:eastAsia="Times New Roman" w:hAnsi="Garamond" w:cs="Times New Roman"/>
                <w:sz w:val="20"/>
                <w:szCs w:val="20"/>
                <w:lang w:eastAsia="en-GB"/>
              </w:rPr>
              <w:t xml:space="preserve">100 Facts Vikings </w:t>
            </w:r>
            <w:r>
              <w:rPr>
                <w:rFonts w:ascii="Garamond" w:eastAsia="Times New Roman" w:hAnsi="Garamond" w:cs="Times New Roman"/>
                <w:sz w:val="20"/>
                <w:szCs w:val="20"/>
                <w:lang w:eastAsia="en-GB"/>
              </w:rPr>
              <w:t>–</w:t>
            </w:r>
            <w:r w:rsidRPr="002E02EB">
              <w:rPr>
                <w:rFonts w:ascii="Garamond" w:eastAsia="Times New Roman" w:hAnsi="Garamond" w:cs="Times New Roman"/>
                <w:sz w:val="20"/>
                <w:szCs w:val="20"/>
                <w:lang w:eastAsia="en-GB"/>
              </w:rPr>
              <w:t xml:space="preserve"> R</w:t>
            </w:r>
            <w:r>
              <w:rPr>
                <w:rFonts w:ascii="Garamond" w:eastAsia="Times New Roman" w:hAnsi="Garamond" w:cs="Times New Roman"/>
                <w:sz w:val="20"/>
                <w:szCs w:val="20"/>
                <w:lang w:eastAsia="en-GB"/>
              </w:rPr>
              <w:t xml:space="preserve">. </w:t>
            </w:r>
            <w:r w:rsidRPr="002E02EB">
              <w:rPr>
                <w:rFonts w:ascii="Garamond" w:eastAsia="Times New Roman" w:hAnsi="Garamond" w:cs="Times New Roman"/>
                <w:sz w:val="20"/>
                <w:szCs w:val="20"/>
                <w:lang w:eastAsia="en-GB"/>
              </w:rPr>
              <w:t>Matthews, F</w:t>
            </w:r>
            <w:r>
              <w:rPr>
                <w:rFonts w:ascii="Garamond" w:eastAsia="Times New Roman" w:hAnsi="Garamond" w:cs="Times New Roman"/>
                <w:sz w:val="20"/>
                <w:szCs w:val="20"/>
                <w:lang w:eastAsia="en-GB"/>
              </w:rPr>
              <w:t>.</w:t>
            </w:r>
            <w:r w:rsidRPr="002E02EB">
              <w:rPr>
                <w:rFonts w:ascii="Garamond" w:eastAsia="Times New Roman" w:hAnsi="Garamond" w:cs="Times New Roman"/>
                <w:sz w:val="20"/>
                <w:szCs w:val="20"/>
                <w:lang w:eastAsia="en-GB"/>
              </w:rPr>
              <w:t xml:space="preserve"> MacDonald</w:t>
            </w:r>
          </w:p>
          <w:p w14:paraId="0887C2E0" w14:textId="77777777" w:rsidR="002E02EB" w:rsidRPr="002E02EB" w:rsidRDefault="002E02EB" w:rsidP="002E02EB">
            <w:pPr>
              <w:spacing w:after="0" w:line="240" w:lineRule="auto"/>
              <w:jc w:val="center"/>
              <w:rPr>
                <w:rFonts w:ascii="Garamond" w:eastAsia="Times New Roman" w:hAnsi="Garamond" w:cs="Times New Roman"/>
                <w:sz w:val="20"/>
                <w:szCs w:val="20"/>
                <w:lang w:eastAsia="en-GB"/>
              </w:rPr>
            </w:pPr>
            <w:r w:rsidRPr="002E02EB">
              <w:rPr>
                <w:rFonts w:ascii="Garamond" w:eastAsia="Times New Roman" w:hAnsi="Garamond" w:cs="Times New Roman"/>
                <w:sz w:val="20"/>
                <w:szCs w:val="20"/>
                <w:lang w:eastAsia="en-GB"/>
              </w:rPr>
              <w:t>Viking Boy - Tony Bradman</w:t>
            </w:r>
          </w:p>
          <w:p w14:paraId="5B4BC48B" w14:textId="77777777" w:rsidR="002E02EB" w:rsidRPr="002E02EB" w:rsidRDefault="002E02EB" w:rsidP="002E02EB">
            <w:pPr>
              <w:spacing w:after="0" w:line="240" w:lineRule="auto"/>
              <w:jc w:val="center"/>
              <w:rPr>
                <w:rFonts w:ascii="Garamond" w:eastAsia="Times New Roman" w:hAnsi="Garamond" w:cs="Times New Roman"/>
                <w:sz w:val="20"/>
                <w:szCs w:val="20"/>
                <w:lang w:eastAsia="en-GB"/>
              </w:rPr>
            </w:pPr>
            <w:r w:rsidRPr="002E02EB">
              <w:rPr>
                <w:rFonts w:ascii="Garamond" w:eastAsia="Times New Roman" w:hAnsi="Garamond" w:cs="Times New Roman"/>
                <w:sz w:val="20"/>
                <w:szCs w:val="20"/>
                <w:lang w:eastAsia="en-GB"/>
              </w:rPr>
              <w:t>The Saga of Erik the Viking - Terry Jones</w:t>
            </w:r>
          </w:p>
          <w:p w14:paraId="04BFF90B" w14:textId="77777777" w:rsidR="002E02EB" w:rsidRPr="002E02EB" w:rsidRDefault="002E02EB" w:rsidP="002E02EB">
            <w:pPr>
              <w:spacing w:after="0" w:line="240" w:lineRule="auto"/>
              <w:jc w:val="center"/>
              <w:rPr>
                <w:rFonts w:ascii="Garamond" w:eastAsia="Times New Roman" w:hAnsi="Garamond" w:cs="Times New Roman"/>
                <w:sz w:val="20"/>
                <w:szCs w:val="20"/>
                <w:lang w:eastAsia="en-GB"/>
              </w:rPr>
            </w:pPr>
            <w:r w:rsidRPr="002E02EB">
              <w:rPr>
                <w:rFonts w:ascii="Garamond" w:eastAsia="Times New Roman" w:hAnsi="Garamond" w:cs="Times New Roman"/>
                <w:sz w:val="20"/>
                <w:szCs w:val="20"/>
                <w:lang w:eastAsia="en-GB"/>
              </w:rPr>
              <w:t>Explore! Vikings - Jane Bingham</w:t>
            </w:r>
          </w:p>
          <w:p w14:paraId="6CCA5A83" w14:textId="6DBC6E77" w:rsidR="00177E24" w:rsidRPr="00177E24" w:rsidRDefault="00177E24" w:rsidP="00177E24">
            <w:pPr>
              <w:spacing w:after="0" w:line="240" w:lineRule="auto"/>
              <w:jc w:val="center"/>
              <w:rPr>
                <w:rFonts w:ascii="Garamond" w:eastAsia="Times New Roman" w:hAnsi="Garamond" w:cs="Times New Roman"/>
                <w:sz w:val="20"/>
                <w:szCs w:val="20"/>
                <w:lang w:eastAsia="en-GB"/>
              </w:rPr>
            </w:pPr>
          </w:p>
        </w:tc>
      </w:tr>
      <w:tr w:rsidR="00636A3F" w:rsidRPr="00177E24" w14:paraId="484AA905" w14:textId="77777777" w:rsidTr="00F3372E">
        <w:trPr>
          <w:trHeight w:val="540"/>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tcPr>
          <w:p w14:paraId="3EC5B158" w14:textId="46D6FD16" w:rsidR="00636A3F" w:rsidRPr="00177E24" w:rsidRDefault="003577D5" w:rsidP="00177E24">
            <w:pPr>
              <w:spacing w:after="0" w:line="240" w:lineRule="auto"/>
              <w:rPr>
                <w:rFonts w:ascii="Garamond" w:eastAsia="Times New Roman" w:hAnsi="Garamond" w:cs="Times New Roman"/>
                <w:b/>
                <w:bCs/>
                <w:color w:val="FFFFFF"/>
                <w:sz w:val="20"/>
                <w:szCs w:val="20"/>
                <w:lang w:eastAsia="en-GB"/>
              </w:rPr>
            </w:pPr>
            <w:r>
              <w:rPr>
                <w:rFonts w:ascii="Garamond" w:eastAsia="Times New Roman" w:hAnsi="Garamond" w:cs="Times New Roman"/>
                <w:b/>
                <w:bCs/>
                <w:color w:val="FFFFFF"/>
                <w:sz w:val="20"/>
                <w:szCs w:val="20"/>
                <w:lang w:eastAsia="en-GB"/>
              </w:rPr>
              <w:t>English – Read to Write</w:t>
            </w:r>
          </w:p>
        </w:tc>
        <w:tc>
          <w:tcPr>
            <w:tcW w:w="4068" w:type="dxa"/>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38210CBD" w14:textId="77777777" w:rsidR="00636A3F" w:rsidRDefault="002E02EB"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 xml:space="preserve">Leaf – Sandra </w:t>
            </w:r>
            <w:proofErr w:type="spellStart"/>
            <w:r>
              <w:rPr>
                <w:rFonts w:ascii="Garamond" w:eastAsia="Times New Roman" w:hAnsi="Garamond" w:cs="Times New Roman"/>
                <w:sz w:val="20"/>
                <w:szCs w:val="20"/>
                <w:lang w:eastAsia="en-GB"/>
              </w:rPr>
              <w:t>Dieckmann</w:t>
            </w:r>
            <w:proofErr w:type="spellEnd"/>
          </w:p>
          <w:p w14:paraId="0AB849C1" w14:textId="77777777" w:rsidR="002E02EB" w:rsidRDefault="002E02EB"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Outsider Narrative</w:t>
            </w:r>
          </w:p>
          <w:p w14:paraId="41314B6B" w14:textId="1BE6E1A9" w:rsidR="002E02EB" w:rsidRPr="00E43DF8" w:rsidRDefault="002E02EB"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Information Text</w:t>
            </w:r>
          </w:p>
        </w:tc>
        <w:tc>
          <w:tcPr>
            <w:tcW w:w="5317" w:type="dxa"/>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5BE6A0EA" w14:textId="77777777" w:rsidR="00636A3F" w:rsidRDefault="002E02EB" w:rsidP="00177E24">
            <w:pPr>
              <w:spacing w:after="0" w:line="240" w:lineRule="auto"/>
              <w:jc w:val="center"/>
              <w:rPr>
                <w:rFonts w:ascii="Garamond" w:eastAsia="Times New Roman" w:hAnsi="Garamond" w:cs="Times New Roman"/>
                <w:sz w:val="20"/>
                <w:szCs w:val="20"/>
                <w:lang w:eastAsia="en-GB"/>
              </w:rPr>
            </w:pPr>
            <w:r w:rsidRPr="002E02EB">
              <w:rPr>
                <w:rFonts w:ascii="Garamond" w:eastAsia="Times New Roman" w:hAnsi="Garamond" w:cs="Times New Roman"/>
                <w:sz w:val="20"/>
                <w:szCs w:val="20"/>
                <w:lang w:eastAsia="en-GB"/>
              </w:rPr>
              <w:t>Arthur and the Golden Rope - Joe Todd-Stanton</w:t>
            </w:r>
          </w:p>
          <w:p w14:paraId="5219971C" w14:textId="77777777" w:rsidR="002E02EB" w:rsidRDefault="002E02EB"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Myth Narrative</w:t>
            </w:r>
          </w:p>
          <w:p w14:paraId="507C482D" w14:textId="77777777" w:rsidR="002E02EB" w:rsidRDefault="002E02EB"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Instructions</w:t>
            </w:r>
          </w:p>
          <w:p w14:paraId="1B272888" w14:textId="7E67001D" w:rsidR="002E02EB" w:rsidRPr="00E43DF8" w:rsidRDefault="002E02EB" w:rsidP="00177E24">
            <w:pPr>
              <w:spacing w:after="0" w:line="240" w:lineRule="auto"/>
              <w:jc w:val="center"/>
              <w:rPr>
                <w:rFonts w:ascii="Garamond" w:eastAsia="Times New Roman" w:hAnsi="Garamond" w:cs="Times New Roman"/>
                <w:sz w:val="20"/>
                <w:szCs w:val="20"/>
                <w:lang w:eastAsia="en-GB"/>
              </w:rPr>
            </w:pPr>
          </w:p>
        </w:tc>
      </w:tr>
      <w:tr w:rsidR="007F25FE" w:rsidRPr="00177E24" w14:paraId="203811E3" w14:textId="77777777" w:rsidTr="00F3372E">
        <w:trPr>
          <w:trHeight w:val="802"/>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2F687CD"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Maths </w:t>
            </w:r>
          </w:p>
        </w:tc>
        <w:tc>
          <w:tcPr>
            <w:tcW w:w="4068" w:type="dxa"/>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06C49EBD" w14:textId="0A117E36" w:rsidR="00177E24" w:rsidRPr="00177E24" w:rsidRDefault="00177E24" w:rsidP="00177E24">
            <w:pPr>
              <w:spacing w:after="0" w:line="240" w:lineRule="auto"/>
              <w:jc w:val="center"/>
              <w:rPr>
                <w:rFonts w:ascii="Times New Roman" w:eastAsia="Times New Roman" w:hAnsi="Times New Roman" w:cs="Times New Roman"/>
                <w:sz w:val="24"/>
                <w:szCs w:val="24"/>
                <w:lang w:eastAsia="en-GB"/>
              </w:rPr>
            </w:pPr>
            <w:r>
              <w:rPr>
                <w:rFonts w:ascii="Garamond" w:eastAsia="Times New Roman" w:hAnsi="Garamond" w:cs="Times New Roman"/>
                <w:color w:val="000000"/>
                <w:sz w:val="20"/>
                <w:szCs w:val="20"/>
                <w:lang w:eastAsia="en-GB"/>
              </w:rPr>
              <w:t>Fractions</w:t>
            </w:r>
          </w:p>
          <w:p w14:paraId="400A7547" w14:textId="0C52E480" w:rsidR="00177E24" w:rsidRPr="00177E24" w:rsidRDefault="00177E24" w:rsidP="00177E24">
            <w:pPr>
              <w:spacing w:after="0" w:line="240" w:lineRule="auto"/>
              <w:jc w:val="center"/>
              <w:rPr>
                <w:rFonts w:ascii="Times New Roman" w:eastAsia="Times New Roman" w:hAnsi="Times New Roman" w:cs="Times New Roman"/>
                <w:sz w:val="24"/>
                <w:szCs w:val="24"/>
                <w:lang w:eastAsia="en-GB"/>
              </w:rPr>
            </w:pPr>
            <w:r>
              <w:rPr>
                <w:rFonts w:ascii="Garamond" w:eastAsia="Times New Roman" w:hAnsi="Garamond" w:cs="Times New Roman"/>
                <w:color w:val="000000"/>
                <w:sz w:val="20"/>
                <w:szCs w:val="20"/>
                <w:lang w:eastAsia="en-GB"/>
              </w:rPr>
              <w:t>Decimals</w:t>
            </w:r>
          </w:p>
          <w:p w14:paraId="6C41FC9B" w14:textId="6EA913B0" w:rsidR="00177E24" w:rsidRPr="00177E24" w:rsidRDefault="00177E24" w:rsidP="00177E24">
            <w:pPr>
              <w:spacing w:after="0" w:line="240" w:lineRule="auto"/>
              <w:jc w:val="center"/>
              <w:rPr>
                <w:rFonts w:ascii="Times New Roman" w:eastAsia="Times New Roman" w:hAnsi="Times New Roman" w:cs="Times New Roman"/>
                <w:sz w:val="24"/>
                <w:szCs w:val="24"/>
                <w:lang w:eastAsia="en-GB"/>
              </w:rPr>
            </w:pPr>
          </w:p>
        </w:tc>
        <w:tc>
          <w:tcPr>
            <w:tcW w:w="5317" w:type="dxa"/>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430BA6D7" w14:textId="77777777" w:rsidR="00177E24" w:rsidRDefault="00177E24" w:rsidP="00177E24">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Money</w:t>
            </w:r>
          </w:p>
          <w:p w14:paraId="2CCBF89C" w14:textId="77777777" w:rsidR="00177E24" w:rsidRPr="00177E24" w:rsidRDefault="00177E24" w:rsidP="00177E24">
            <w:pPr>
              <w:spacing w:after="0" w:line="240" w:lineRule="auto"/>
              <w:jc w:val="center"/>
              <w:rPr>
                <w:rFonts w:ascii="Garamond" w:eastAsia="Times New Roman" w:hAnsi="Garamond" w:cs="Times New Roman"/>
                <w:sz w:val="20"/>
                <w:szCs w:val="20"/>
                <w:lang w:eastAsia="en-GB"/>
              </w:rPr>
            </w:pPr>
            <w:r w:rsidRPr="00177E24">
              <w:rPr>
                <w:rFonts w:ascii="Garamond" w:eastAsia="Times New Roman" w:hAnsi="Garamond" w:cs="Times New Roman"/>
                <w:sz w:val="20"/>
                <w:szCs w:val="20"/>
                <w:lang w:eastAsia="en-GB"/>
              </w:rPr>
              <w:t>Time</w:t>
            </w:r>
          </w:p>
          <w:p w14:paraId="20E22F2A" w14:textId="6F4D8D66" w:rsidR="00177E24" w:rsidRPr="00177E24" w:rsidRDefault="00177E24" w:rsidP="00177E24">
            <w:pPr>
              <w:spacing w:after="0" w:line="240" w:lineRule="auto"/>
              <w:jc w:val="center"/>
              <w:rPr>
                <w:rFonts w:ascii="Times New Roman" w:eastAsia="Times New Roman" w:hAnsi="Times New Roman" w:cs="Times New Roman"/>
                <w:sz w:val="24"/>
                <w:szCs w:val="24"/>
                <w:lang w:eastAsia="en-GB"/>
              </w:rPr>
            </w:pPr>
            <w:r w:rsidRPr="00177E24">
              <w:rPr>
                <w:rFonts w:ascii="Garamond" w:eastAsia="Times New Roman" w:hAnsi="Garamond" w:cs="Times New Roman"/>
                <w:sz w:val="20"/>
                <w:szCs w:val="20"/>
                <w:lang w:eastAsia="en-GB"/>
              </w:rPr>
              <w:t xml:space="preserve">Properties of shape, </w:t>
            </w:r>
            <w:proofErr w:type="gramStart"/>
            <w:r w:rsidRPr="00177E24">
              <w:rPr>
                <w:rFonts w:ascii="Garamond" w:eastAsia="Times New Roman" w:hAnsi="Garamond" w:cs="Times New Roman"/>
                <w:sz w:val="20"/>
                <w:szCs w:val="20"/>
                <w:lang w:eastAsia="en-GB"/>
              </w:rPr>
              <w:t>position</w:t>
            </w:r>
            <w:proofErr w:type="gramEnd"/>
            <w:r w:rsidRPr="00177E24">
              <w:rPr>
                <w:rFonts w:ascii="Garamond" w:eastAsia="Times New Roman" w:hAnsi="Garamond" w:cs="Times New Roman"/>
                <w:sz w:val="20"/>
                <w:szCs w:val="20"/>
                <w:lang w:eastAsia="en-GB"/>
              </w:rPr>
              <w:t xml:space="preserve"> and direction</w:t>
            </w:r>
          </w:p>
        </w:tc>
      </w:tr>
      <w:tr w:rsidR="007F25FE" w:rsidRPr="00177E24" w14:paraId="39AD14AE" w14:textId="77777777" w:rsidTr="00F3372E">
        <w:trPr>
          <w:trHeight w:val="275"/>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2212EAB6"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Science</w:t>
            </w:r>
          </w:p>
        </w:tc>
        <w:tc>
          <w:tcPr>
            <w:tcW w:w="9385" w:type="dxa"/>
            <w:gridSpan w:val="2"/>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4AC31944" w14:textId="77777777" w:rsidR="00177E24" w:rsidRPr="00177E24" w:rsidRDefault="00177E24" w:rsidP="00177E24">
            <w:pPr>
              <w:spacing w:after="0" w:line="240" w:lineRule="auto"/>
              <w:jc w:val="center"/>
              <w:rPr>
                <w:rFonts w:ascii="Times New Roman" w:eastAsia="Times New Roman" w:hAnsi="Times New Roman" w:cs="Times New Roman"/>
                <w:sz w:val="24"/>
                <w:szCs w:val="24"/>
                <w:lang w:eastAsia="en-GB"/>
              </w:rPr>
            </w:pPr>
            <w:r w:rsidRPr="00177E24">
              <w:rPr>
                <w:rFonts w:ascii="Garamond" w:eastAsia="Times New Roman" w:hAnsi="Garamond" w:cs="Times New Roman"/>
                <w:color w:val="000000"/>
                <w:sz w:val="20"/>
                <w:szCs w:val="20"/>
                <w:lang w:eastAsia="en-GB"/>
              </w:rPr>
              <w:t>Our changing World </w:t>
            </w:r>
          </w:p>
        </w:tc>
      </w:tr>
      <w:tr w:rsidR="007F25FE" w:rsidRPr="00177E24" w14:paraId="5C21FFAC" w14:textId="77777777" w:rsidTr="00F3372E">
        <w:trPr>
          <w:trHeight w:val="552"/>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3FFF1BEC"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p>
        </w:tc>
        <w:tc>
          <w:tcPr>
            <w:tcW w:w="9385" w:type="dxa"/>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425F5EC0" w14:textId="77777777" w:rsidR="003577D5" w:rsidRDefault="00177E24" w:rsidP="003577D5">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Electricity</w:t>
            </w:r>
          </w:p>
          <w:p w14:paraId="5C8B03EA" w14:textId="0E646477" w:rsidR="003577D5" w:rsidRPr="003577D5" w:rsidRDefault="003577D5" w:rsidP="003577D5">
            <w:pPr>
              <w:spacing w:after="0" w:line="240" w:lineRule="auto"/>
              <w:jc w:val="center"/>
              <w:rPr>
                <w:rFonts w:ascii="Garamond" w:eastAsia="Times New Roman" w:hAnsi="Garamond" w:cs="Times New Roman"/>
                <w:color w:val="000000"/>
                <w:sz w:val="20"/>
                <w:szCs w:val="20"/>
                <w:lang w:eastAsia="en-GB"/>
              </w:rPr>
            </w:pPr>
            <w:r>
              <w:rPr>
                <w:rFonts w:ascii="Garamond" w:eastAsia="Times New Roman" w:hAnsi="Garamond" w:cs="Times New Roman"/>
                <w:color w:val="000000"/>
                <w:sz w:val="20"/>
                <w:szCs w:val="20"/>
                <w:lang w:eastAsia="en-GB"/>
              </w:rPr>
              <w:t>Human Impact</w:t>
            </w:r>
          </w:p>
        </w:tc>
      </w:tr>
      <w:tr w:rsidR="007F25FE" w:rsidRPr="00177E24" w14:paraId="463DBA28" w14:textId="77777777" w:rsidTr="00F3372E">
        <w:trPr>
          <w:trHeight w:val="540"/>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1F5A5742"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History</w:t>
            </w:r>
          </w:p>
        </w:tc>
        <w:tc>
          <w:tcPr>
            <w:tcW w:w="9385" w:type="dxa"/>
            <w:gridSpan w:val="2"/>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067EB6F6" w14:textId="61BB5133" w:rsidR="00177E24" w:rsidRPr="00177E24" w:rsidRDefault="003577D5" w:rsidP="00177E24">
            <w:pPr>
              <w:spacing w:after="0" w:line="240" w:lineRule="auto"/>
              <w:jc w:val="center"/>
              <w:rPr>
                <w:rFonts w:ascii="Times New Roman" w:eastAsia="Times New Roman" w:hAnsi="Times New Roman" w:cs="Times New Roman"/>
                <w:sz w:val="24"/>
                <w:szCs w:val="24"/>
                <w:lang w:eastAsia="en-GB"/>
              </w:rPr>
            </w:pPr>
            <w:r>
              <w:rPr>
                <w:rFonts w:ascii="Garamond" w:eastAsia="Times New Roman" w:hAnsi="Garamond" w:cs="Times New Roman"/>
                <w:color w:val="000000"/>
                <w:sz w:val="20"/>
                <w:szCs w:val="20"/>
                <w:lang w:eastAsia="en-GB"/>
              </w:rPr>
              <w:t xml:space="preserve">Vikings </w:t>
            </w:r>
          </w:p>
        </w:tc>
      </w:tr>
      <w:tr w:rsidR="007F25FE" w:rsidRPr="00177E24" w14:paraId="39E7FDC3" w14:textId="77777777" w:rsidTr="00F3372E">
        <w:trPr>
          <w:trHeight w:val="540"/>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91B729D"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Geography</w:t>
            </w:r>
          </w:p>
        </w:tc>
        <w:tc>
          <w:tcPr>
            <w:tcW w:w="9385" w:type="dxa"/>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1405B471" w14:textId="104F3AE2" w:rsidR="00177E24" w:rsidRPr="00177E24" w:rsidRDefault="003577D5" w:rsidP="00177E24">
            <w:pPr>
              <w:spacing w:after="0" w:line="240" w:lineRule="auto"/>
              <w:jc w:val="center"/>
              <w:rPr>
                <w:rFonts w:ascii="Times New Roman" w:eastAsia="Times New Roman" w:hAnsi="Times New Roman" w:cs="Times New Roman"/>
                <w:sz w:val="24"/>
                <w:szCs w:val="24"/>
                <w:lang w:eastAsia="en-GB"/>
              </w:rPr>
            </w:pPr>
            <w:r>
              <w:rPr>
                <w:rFonts w:ascii="Garamond" w:eastAsia="Times New Roman" w:hAnsi="Garamond" w:cs="Times New Roman"/>
                <w:color w:val="000000"/>
                <w:sz w:val="20"/>
                <w:szCs w:val="20"/>
                <w:lang w:eastAsia="en-GB"/>
              </w:rPr>
              <w:t>A journey through Europe</w:t>
            </w:r>
          </w:p>
        </w:tc>
      </w:tr>
      <w:tr w:rsidR="00C6509E" w:rsidRPr="00177E24" w14:paraId="24E20B35" w14:textId="77777777" w:rsidTr="00F3372E">
        <w:trPr>
          <w:trHeight w:val="804"/>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13FEE9D9" w14:textId="77777777" w:rsidR="00C6509E" w:rsidRPr="00177E24" w:rsidRDefault="00C6509E"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Art &amp; Design </w:t>
            </w:r>
          </w:p>
        </w:tc>
        <w:tc>
          <w:tcPr>
            <w:tcW w:w="9385" w:type="dxa"/>
            <w:gridSpan w:val="2"/>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560405C0" w14:textId="33C31492" w:rsidR="00C6509E" w:rsidRPr="007F25FE" w:rsidRDefault="00C6509E" w:rsidP="007F25FE">
            <w:pPr>
              <w:spacing w:after="0" w:line="240" w:lineRule="auto"/>
              <w:jc w:val="center"/>
              <w:rPr>
                <w:rFonts w:ascii="Garamond" w:eastAsia="Times New Roman" w:hAnsi="Garamond" w:cs="Times New Roman"/>
                <w:sz w:val="20"/>
                <w:szCs w:val="20"/>
                <w:lang w:eastAsia="en-GB"/>
              </w:rPr>
            </w:pPr>
            <w:r>
              <w:rPr>
                <w:rFonts w:ascii="Garamond" w:eastAsia="Times New Roman" w:hAnsi="Garamond" w:cs="Calibri"/>
                <w:color w:val="000000"/>
                <w:sz w:val="20"/>
                <w:szCs w:val="20"/>
                <w:lang w:eastAsia="en-GB"/>
              </w:rPr>
              <w:t xml:space="preserve">Painting, drawing and </w:t>
            </w:r>
            <w:proofErr w:type="gramStart"/>
            <w:r>
              <w:rPr>
                <w:rFonts w:ascii="Garamond" w:eastAsia="Times New Roman" w:hAnsi="Garamond" w:cs="Calibri"/>
                <w:color w:val="000000"/>
                <w:sz w:val="20"/>
                <w:szCs w:val="20"/>
                <w:lang w:eastAsia="en-GB"/>
              </w:rPr>
              <w:t>printing</w:t>
            </w:r>
            <w:proofErr w:type="gramEnd"/>
          </w:p>
          <w:p w14:paraId="1076492D" w14:textId="349A879F" w:rsidR="00C6509E" w:rsidRPr="00177E24" w:rsidRDefault="00C6509E" w:rsidP="00177E24">
            <w:pPr>
              <w:spacing w:after="0" w:line="240" w:lineRule="auto"/>
              <w:jc w:val="center"/>
              <w:rPr>
                <w:rFonts w:ascii="Garamond" w:eastAsia="Times New Roman" w:hAnsi="Garamond" w:cs="Times New Roman"/>
                <w:sz w:val="20"/>
                <w:szCs w:val="20"/>
                <w:lang w:eastAsia="en-GB"/>
              </w:rPr>
            </w:pPr>
          </w:p>
        </w:tc>
      </w:tr>
      <w:tr w:rsidR="007F25FE" w:rsidRPr="00177E24" w14:paraId="6C6A1CDF" w14:textId="77777777" w:rsidTr="00F3372E">
        <w:trPr>
          <w:trHeight w:val="540"/>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0ED4AB27"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Design &amp; Technology</w:t>
            </w:r>
          </w:p>
        </w:tc>
        <w:tc>
          <w:tcPr>
            <w:tcW w:w="9385" w:type="dxa"/>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0FB6A1CE" w14:textId="1060C8AB" w:rsidR="00177E24" w:rsidRPr="00177E24" w:rsidRDefault="00974A0C" w:rsidP="00177E24">
            <w:pPr>
              <w:spacing w:after="0" w:line="240" w:lineRule="auto"/>
              <w:jc w:val="center"/>
              <w:rPr>
                <w:rFonts w:ascii="Garamond" w:eastAsia="Times New Roman" w:hAnsi="Garamond" w:cs="Times New Roman"/>
                <w:sz w:val="24"/>
                <w:szCs w:val="24"/>
                <w:lang w:eastAsia="en-GB"/>
              </w:rPr>
            </w:pPr>
            <w:r w:rsidRPr="00974A0C">
              <w:rPr>
                <w:rFonts w:ascii="Garamond" w:hAnsi="Garamond" w:cs="Calibri"/>
                <w:color w:val="000000"/>
                <w:sz w:val="20"/>
                <w:szCs w:val="20"/>
              </w:rPr>
              <w:t xml:space="preserve">Electrical systems (simple circuits and switches) – DATA Project: ‘Torches, </w:t>
            </w:r>
            <w:r w:rsidR="007F25FE" w:rsidRPr="00974A0C">
              <w:rPr>
                <w:rFonts w:ascii="Garamond" w:hAnsi="Garamond" w:cs="Calibri"/>
                <w:color w:val="000000"/>
                <w:sz w:val="20"/>
                <w:szCs w:val="20"/>
              </w:rPr>
              <w:t>Lamps,</w:t>
            </w:r>
            <w:r w:rsidRPr="00974A0C">
              <w:rPr>
                <w:rFonts w:ascii="Garamond" w:hAnsi="Garamond" w:cs="Calibri"/>
                <w:color w:val="000000"/>
                <w:sz w:val="20"/>
                <w:szCs w:val="20"/>
              </w:rPr>
              <w:t xml:space="preserve"> and Lanterns’</w:t>
            </w:r>
          </w:p>
        </w:tc>
      </w:tr>
      <w:tr w:rsidR="007F25FE" w:rsidRPr="00177E24" w14:paraId="7F12AEB0" w14:textId="77777777" w:rsidTr="00F3372E">
        <w:trPr>
          <w:trHeight w:val="540"/>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3DE28A54"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Computing </w:t>
            </w:r>
          </w:p>
        </w:tc>
        <w:tc>
          <w:tcPr>
            <w:tcW w:w="4068" w:type="dxa"/>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36E180F9" w14:textId="38E11B6E" w:rsidR="00177E24" w:rsidRPr="00177E24" w:rsidRDefault="002E02EB" w:rsidP="00177E24">
            <w:pPr>
              <w:spacing w:after="0" w:line="240" w:lineRule="auto"/>
              <w:jc w:val="center"/>
              <w:rPr>
                <w:rFonts w:ascii="Times New Roman" w:eastAsia="Times New Roman" w:hAnsi="Times New Roman" w:cs="Times New Roman"/>
                <w:sz w:val="24"/>
                <w:szCs w:val="24"/>
                <w:lang w:eastAsia="en-GB"/>
              </w:rPr>
            </w:pPr>
            <w:r>
              <w:rPr>
                <w:rFonts w:ascii="Garamond" w:eastAsia="Times New Roman" w:hAnsi="Garamond" w:cs="Times New Roman"/>
                <w:color w:val="000000"/>
                <w:sz w:val="20"/>
                <w:szCs w:val="20"/>
                <w:lang w:eastAsia="en-GB"/>
              </w:rPr>
              <w:t>Data and Information – Data Logging</w:t>
            </w:r>
          </w:p>
        </w:tc>
        <w:tc>
          <w:tcPr>
            <w:tcW w:w="5317" w:type="dxa"/>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041D9CBD" w14:textId="2EE62148" w:rsidR="00177E24" w:rsidRPr="00177E24" w:rsidRDefault="002E02EB" w:rsidP="00177E24">
            <w:pPr>
              <w:spacing w:after="0" w:line="240" w:lineRule="auto"/>
              <w:jc w:val="center"/>
              <w:rPr>
                <w:rFonts w:ascii="Times New Roman" w:eastAsia="Times New Roman" w:hAnsi="Times New Roman" w:cs="Times New Roman"/>
                <w:sz w:val="24"/>
                <w:szCs w:val="24"/>
                <w:lang w:eastAsia="en-GB"/>
              </w:rPr>
            </w:pPr>
            <w:r>
              <w:rPr>
                <w:rFonts w:ascii="Garamond" w:eastAsia="Times New Roman" w:hAnsi="Garamond" w:cs="Times New Roman"/>
                <w:color w:val="000000"/>
                <w:sz w:val="20"/>
                <w:szCs w:val="20"/>
                <w:lang w:eastAsia="en-GB"/>
              </w:rPr>
              <w:t>Creating Media – Photo Editing</w:t>
            </w:r>
          </w:p>
        </w:tc>
      </w:tr>
      <w:tr w:rsidR="007F25FE" w:rsidRPr="00177E24" w14:paraId="513D1F4C" w14:textId="77777777" w:rsidTr="00F3372E">
        <w:trPr>
          <w:trHeight w:val="275"/>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0AC48057"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PE</w:t>
            </w:r>
          </w:p>
        </w:tc>
        <w:tc>
          <w:tcPr>
            <w:tcW w:w="4068" w:type="dxa"/>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2F7C3A63" w14:textId="76DB516E" w:rsidR="00177E24" w:rsidRPr="00177E24" w:rsidRDefault="00177E24" w:rsidP="00177E24">
            <w:pPr>
              <w:spacing w:after="0" w:line="240" w:lineRule="auto"/>
              <w:jc w:val="center"/>
              <w:rPr>
                <w:rFonts w:ascii="Garamond" w:eastAsia="Times New Roman" w:hAnsi="Garamond" w:cs="Times New Roman"/>
                <w:sz w:val="20"/>
                <w:szCs w:val="20"/>
                <w:lang w:eastAsia="en-GB"/>
              </w:rPr>
            </w:pPr>
            <w:r w:rsidRPr="00DF57B7">
              <w:rPr>
                <w:rFonts w:ascii="Garamond" w:eastAsia="Times New Roman" w:hAnsi="Garamond" w:cs="Times New Roman"/>
                <w:sz w:val="20"/>
                <w:szCs w:val="20"/>
                <w:lang w:eastAsia="en-GB"/>
              </w:rPr>
              <w:t>Tennis</w:t>
            </w:r>
          </w:p>
        </w:tc>
        <w:tc>
          <w:tcPr>
            <w:tcW w:w="5317" w:type="dxa"/>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4BD8A4F5" w14:textId="77777777" w:rsidR="00177E24" w:rsidRPr="00177E24" w:rsidRDefault="00177E24" w:rsidP="00177E24">
            <w:pPr>
              <w:spacing w:after="0" w:line="240" w:lineRule="auto"/>
              <w:jc w:val="center"/>
              <w:rPr>
                <w:rFonts w:ascii="Garamond" w:eastAsia="Times New Roman" w:hAnsi="Garamond" w:cs="Times New Roman"/>
                <w:sz w:val="20"/>
                <w:szCs w:val="20"/>
                <w:lang w:eastAsia="en-GB"/>
              </w:rPr>
            </w:pPr>
            <w:r w:rsidRPr="00177E24">
              <w:rPr>
                <w:rFonts w:ascii="Garamond" w:eastAsia="Times New Roman" w:hAnsi="Garamond" w:cs="Times New Roman"/>
                <w:color w:val="000000"/>
                <w:sz w:val="20"/>
                <w:szCs w:val="20"/>
                <w:lang w:eastAsia="en-GB"/>
              </w:rPr>
              <w:t>Athletics</w:t>
            </w:r>
          </w:p>
        </w:tc>
      </w:tr>
      <w:tr w:rsidR="007F25FE" w:rsidRPr="00177E24" w14:paraId="699409BC" w14:textId="77777777" w:rsidTr="00F3372E">
        <w:trPr>
          <w:trHeight w:val="275"/>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30E68DB6"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p>
        </w:tc>
        <w:tc>
          <w:tcPr>
            <w:tcW w:w="4068" w:type="dxa"/>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17D75690" w14:textId="0F994F77" w:rsidR="00177E24" w:rsidRPr="00177E24" w:rsidRDefault="00DF57B7" w:rsidP="00177E24">
            <w:pPr>
              <w:spacing w:after="0" w:line="240" w:lineRule="auto"/>
              <w:jc w:val="center"/>
              <w:rPr>
                <w:rFonts w:ascii="Garamond" w:eastAsia="Times New Roman" w:hAnsi="Garamond" w:cs="Times New Roman"/>
                <w:sz w:val="20"/>
                <w:szCs w:val="20"/>
                <w:lang w:eastAsia="en-GB"/>
              </w:rPr>
            </w:pPr>
            <w:r w:rsidRPr="00DF57B7">
              <w:rPr>
                <w:rFonts w:ascii="Garamond" w:eastAsia="Times New Roman" w:hAnsi="Garamond" w:cs="Times New Roman"/>
                <w:sz w:val="20"/>
                <w:szCs w:val="20"/>
                <w:lang w:eastAsia="en-GB"/>
              </w:rPr>
              <w:t>Basketball</w:t>
            </w:r>
          </w:p>
        </w:tc>
        <w:tc>
          <w:tcPr>
            <w:tcW w:w="5317" w:type="dxa"/>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hideMark/>
          </w:tcPr>
          <w:p w14:paraId="3B2084D1" w14:textId="481448B6" w:rsidR="00177E24" w:rsidRPr="00177E24" w:rsidRDefault="00DF57B7" w:rsidP="00177E24">
            <w:pPr>
              <w:spacing w:after="0" w:line="240" w:lineRule="auto"/>
              <w:jc w:val="center"/>
              <w:rPr>
                <w:rFonts w:ascii="Garamond" w:eastAsia="Times New Roman" w:hAnsi="Garamond" w:cs="Times New Roman"/>
                <w:sz w:val="20"/>
                <w:szCs w:val="20"/>
                <w:lang w:eastAsia="en-GB"/>
              </w:rPr>
            </w:pPr>
            <w:r w:rsidRPr="00DF57B7">
              <w:rPr>
                <w:rFonts w:ascii="Garamond" w:eastAsia="Times New Roman" w:hAnsi="Garamond" w:cs="Times New Roman"/>
                <w:sz w:val="20"/>
                <w:szCs w:val="20"/>
                <w:lang w:eastAsia="en-GB"/>
              </w:rPr>
              <w:t>Rounders</w:t>
            </w:r>
          </w:p>
        </w:tc>
      </w:tr>
      <w:tr w:rsidR="007F25FE" w:rsidRPr="00177E24" w14:paraId="33CADEE4" w14:textId="77777777" w:rsidTr="00F3372E">
        <w:trPr>
          <w:trHeight w:val="275"/>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6F4659E5"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Music</w:t>
            </w:r>
          </w:p>
        </w:tc>
        <w:tc>
          <w:tcPr>
            <w:tcW w:w="9385" w:type="dxa"/>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78F395E8" w14:textId="5D47A7FC" w:rsidR="00177E24" w:rsidRPr="00177E24" w:rsidRDefault="00C6509E" w:rsidP="00995056">
            <w:pPr>
              <w:spacing w:after="0" w:line="240" w:lineRule="auto"/>
              <w:jc w:val="center"/>
              <w:rPr>
                <w:rFonts w:ascii="Garamond" w:eastAsia="Times New Roman" w:hAnsi="Garamond" w:cs="Times New Roman"/>
                <w:sz w:val="24"/>
                <w:szCs w:val="24"/>
                <w:lang w:eastAsia="en-GB"/>
              </w:rPr>
            </w:pPr>
            <w:r>
              <w:rPr>
                <w:rFonts w:ascii="Garamond" w:eastAsia="Times New Roman" w:hAnsi="Garamond" w:cs="Times New Roman"/>
                <w:sz w:val="20"/>
                <w:szCs w:val="20"/>
                <w:lang w:eastAsia="en-GB"/>
              </w:rPr>
              <w:t xml:space="preserve">What a Wonderful World – </w:t>
            </w:r>
            <w:r w:rsidRPr="00C6509E">
              <w:rPr>
                <w:rFonts w:ascii="Garamond" w:eastAsia="Times New Roman" w:hAnsi="Garamond" w:cs="Times New Roman"/>
                <w:sz w:val="20"/>
                <w:szCs w:val="20"/>
                <w:lang w:eastAsia="en-GB"/>
              </w:rPr>
              <w:t>Notation</w:t>
            </w:r>
            <w:r>
              <w:rPr>
                <w:rFonts w:ascii="Garamond" w:eastAsia="Times New Roman" w:hAnsi="Garamond" w:cs="Times New Roman"/>
                <w:sz w:val="20"/>
                <w:szCs w:val="20"/>
                <w:lang w:eastAsia="en-GB"/>
              </w:rPr>
              <w:t xml:space="preserve">, </w:t>
            </w:r>
            <w:proofErr w:type="gramStart"/>
            <w:r>
              <w:rPr>
                <w:rFonts w:ascii="Garamond" w:eastAsia="Times New Roman" w:hAnsi="Garamond" w:cs="Times New Roman"/>
                <w:sz w:val="20"/>
                <w:szCs w:val="20"/>
                <w:lang w:eastAsia="en-GB"/>
              </w:rPr>
              <w:t>composition</w:t>
            </w:r>
            <w:proofErr w:type="gramEnd"/>
            <w:r>
              <w:rPr>
                <w:rFonts w:ascii="Garamond" w:eastAsia="Times New Roman" w:hAnsi="Garamond" w:cs="Times New Roman"/>
                <w:sz w:val="20"/>
                <w:szCs w:val="20"/>
                <w:lang w:eastAsia="en-GB"/>
              </w:rPr>
              <w:t xml:space="preserve"> and lyrics</w:t>
            </w:r>
          </w:p>
        </w:tc>
      </w:tr>
      <w:tr w:rsidR="007F25FE" w:rsidRPr="00177E24" w14:paraId="54D0D4AA" w14:textId="77777777" w:rsidTr="00F3372E">
        <w:trPr>
          <w:trHeight w:val="540"/>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08D5A32E" w14:textId="77777777" w:rsidR="007F25FE" w:rsidRPr="00177E24" w:rsidRDefault="007F25FE" w:rsidP="007F25FE">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RE</w:t>
            </w:r>
          </w:p>
        </w:tc>
        <w:tc>
          <w:tcPr>
            <w:tcW w:w="4068" w:type="dxa"/>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vAlign w:val="center"/>
          </w:tcPr>
          <w:p w14:paraId="06E1C0BB" w14:textId="5FE2BB5A" w:rsidR="007F25FE" w:rsidRPr="00177E24" w:rsidRDefault="007F25FE" w:rsidP="007F25FE">
            <w:pPr>
              <w:spacing w:after="0" w:line="240" w:lineRule="auto"/>
              <w:jc w:val="center"/>
              <w:rPr>
                <w:rFonts w:ascii="Times New Roman" w:eastAsia="Times New Roman" w:hAnsi="Times New Roman" w:cs="Times New Roman"/>
                <w:sz w:val="20"/>
                <w:szCs w:val="20"/>
                <w:lang w:eastAsia="en-GB"/>
              </w:rPr>
            </w:pPr>
            <w:r w:rsidRPr="007F25FE">
              <w:rPr>
                <w:rFonts w:ascii="Garamond" w:hAnsi="Garamond"/>
                <w:color w:val="000000"/>
                <w:sz w:val="20"/>
                <w:szCs w:val="20"/>
              </w:rPr>
              <w:t>Why is the Qur’an treated with such respect?</w:t>
            </w:r>
          </w:p>
        </w:tc>
        <w:tc>
          <w:tcPr>
            <w:tcW w:w="5317" w:type="dxa"/>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vAlign w:val="center"/>
          </w:tcPr>
          <w:p w14:paraId="1DAB6F12" w14:textId="183A6468" w:rsidR="007F25FE" w:rsidRPr="00177E24" w:rsidRDefault="007F25FE" w:rsidP="007F25FE">
            <w:pPr>
              <w:spacing w:after="0" w:line="240" w:lineRule="auto"/>
              <w:jc w:val="center"/>
              <w:rPr>
                <w:rFonts w:ascii="Times New Roman" w:eastAsia="Times New Roman" w:hAnsi="Times New Roman" w:cs="Times New Roman"/>
                <w:sz w:val="20"/>
                <w:szCs w:val="20"/>
                <w:lang w:eastAsia="en-GB"/>
              </w:rPr>
            </w:pPr>
            <w:r w:rsidRPr="007F25FE">
              <w:rPr>
                <w:rFonts w:ascii="Garamond" w:hAnsi="Garamond"/>
                <w:color w:val="000000"/>
                <w:sz w:val="20"/>
                <w:szCs w:val="20"/>
              </w:rPr>
              <w:t>Why and how is Hajj sacred for Muslims?</w:t>
            </w:r>
          </w:p>
        </w:tc>
      </w:tr>
      <w:tr w:rsidR="007F25FE" w:rsidRPr="00177E24" w14:paraId="428552A2" w14:textId="77777777" w:rsidTr="00F3372E">
        <w:trPr>
          <w:trHeight w:val="540"/>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6A7B5067"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PHSE</w:t>
            </w:r>
          </w:p>
        </w:tc>
        <w:tc>
          <w:tcPr>
            <w:tcW w:w="4068" w:type="dxa"/>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7E17937F" w14:textId="7DF692A7" w:rsidR="00177E24" w:rsidRPr="00177E24" w:rsidRDefault="005E525B" w:rsidP="00177E24">
            <w:pPr>
              <w:spacing w:after="0" w:line="240" w:lineRule="auto"/>
              <w:jc w:val="center"/>
              <w:rPr>
                <w:rFonts w:ascii="Garamond" w:eastAsia="Times New Roman" w:hAnsi="Garamond" w:cs="Times New Roman"/>
                <w:sz w:val="20"/>
                <w:szCs w:val="20"/>
                <w:lang w:eastAsia="en-GB"/>
              </w:rPr>
            </w:pPr>
            <w:r w:rsidRPr="005E525B">
              <w:rPr>
                <w:rFonts w:ascii="Garamond" w:eastAsia="Times New Roman" w:hAnsi="Garamond" w:cs="Times New Roman"/>
                <w:sz w:val="20"/>
                <w:szCs w:val="20"/>
                <w:lang w:eastAsia="en-GB"/>
              </w:rPr>
              <w:t xml:space="preserve">Relationships </w:t>
            </w:r>
            <w:r w:rsidR="00E43DF8">
              <w:rPr>
                <w:rFonts w:ascii="Garamond" w:eastAsia="Times New Roman" w:hAnsi="Garamond" w:cs="Times New Roman"/>
                <w:sz w:val="20"/>
                <w:szCs w:val="20"/>
                <w:lang w:eastAsia="en-GB"/>
              </w:rPr>
              <w:t>–</w:t>
            </w:r>
            <w:r w:rsidRPr="005E525B">
              <w:rPr>
                <w:rFonts w:ascii="Garamond" w:eastAsia="Times New Roman" w:hAnsi="Garamond" w:cs="Times New Roman"/>
                <w:sz w:val="20"/>
                <w:szCs w:val="20"/>
                <w:lang w:eastAsia="en-GB"/>
              </w:rPr>
              <w:t xml:space="preserve"> Team</w:t>
            </w:r>
          </w:p>
        </w:tc>
        <w:tc>
          <w:tcPr>
            <w:tcW w:w="5317" w:type="dxa"/>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4A949E2F" w14:textId="585D3A02" w:rsidR="00177E24" w:rsidRPr="00177E24" w:rsidRDefault="005E525B" w:rsidP="00177E24">
            <w:pPr>
              <w:spacing w:after="0" w:line="240" w:lineRule="auto"/>
              <w:jc w:val="center"/>
              <w:rPr>
                <w:rFonts w:ascii="Garamond" w:eastAsia="Times New Roman" w:hAnsi="Garamond" w:cs="Times New Roman"/>
                <w:sz w:val="20"/>
                <w:szCs w:val="20"/>
                <w:lang w:eastAsia="en-GB"/>
              </w:rPr>
            </w:pPr>
            <w:r w:rsidRPr="005E525B">
              <w:rPr>
                <w:rFonts w:ascii="Garamond" w:eastAsia="Times New Roman" w:hAnsi="Garamond" w:cs="Times New Roman"/>
                <w:sz w:val="20"/>
                <w:szCs w:val="20"/>
                <w:lang w:eastAsia="en-GB"/>
              </w:rPr>
              <w:t>Living in the wider world – Diverse Britain</w:t>
            </w:r>
          </w:p>
        </w:tc>
      </w:tr>
      <w:tr w:rsidR="001D1839" w:rsidRPr="00177E24" w14:paraId="581530A7" w14:textId="77777777" w:rsidTr="00F3372E">
        <w:trPr>
          <w:trHeight w:val="506"/>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BF71300" w14:textId="77777777" w:rsidR="001D1839" w:rsidRPr="00177E24" w:rsidRDefault="001D1839"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Learning links for home</w:t>
            </w:r>
          </w:p>
        </w:tc>
        <w:tc>
          <w:tcPr>
            <w:tcW w:w="9385" w:type="dxa"/>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50F5EAC2" w14:textId="2842BF17" w:rsidR="0028040B" w:rsidRDefault="001D1839" w:rsidP="00177E24">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English: </w:t>
            </w:r>
            <w:hyperlink r:id="rId4" w:history="1">
              <w:r w:rsidR="00C6509E" w:rsidRPr="00F2290F">
                <w:rPr>
                  <w:rStyle w:val="Hyperlink"/>
                  <w:rFonts w:ascii="Garamond" w:eastAsia="Times New Roman" w:hAnsi="Garamond" w:cs="Times New Roman"/>
                  <w:sz w:val="20"/>
                  <w:szCs w:val="20"/>
                  <w:lang w:eastAsia="en-GB"/>
                </w:rPr>
                <w:t>https://www.bbc.co.uk/bitesize/topics/z2yycdm/articles/zfxkg7h</w:t>
              </w:r>
            </w:hyperlink>
            <w:r w:rsidR="00C6509E">
              <w:rPr>
                <w:rFonts w:ascii="Garamond" w:eastAsia="Times New Roman" w:hAnsi="Garamond" w:cs="Times New Roman"/>
                <w:sz w:val="20"/>
                <w:szCs w:val="20"/>
                <w:lang w:eastAsia="en-GB"/>
              </w:rPr>
              <w:t xml:space="preserve"> </w:t>
            </w:r>
          </w:p>
          <w:p w14:paraId="23A99BB7" w14:textId="5380AC7D" w:rsidR="00C6509E" w:rsidRDefault="00C6509E" w:rsidP="00177E24">
            <w:pPr>
              <w:spacing w:after="0" w:line="240" w:lineRule="auto"/>
              <w:rPr>
                <w:rFonts w:ascii="Garamond" w:eastAsia="Times New Roman" w:hAnsi="Garamond" w:cs="Times New Roman"/>
                <w:sz w:val="20"/>
                <w:szCs w:val="20"/>
                <w:lang w:eastAsia="en-GB"/>
              </w:rPr>
            </w:pPr>
            <w:hyperlink r:id="rId5" w:history="1">
              <w:r w:rsidRPr="00F2290F">
                <w:rPr>
                  <w:rStyle w:val="Hyperlink"/>
                  <w:rFonts w:ascii="Garamond" w:eastAsia="Times New Roman" w:hAnsi="Garamond" w:cs="Times New Roman"/>
                  <w:sz w:val="20"/>
                  <w:szCs w:val="20"/>
                  <w:lang w:eastAsia="en-GB"/>
                </w:rPr>
                <w:t>https://www.bbc.co.uk/bitesize/topics/z2yycdm/articles/zr93p4j</w:t>
              </w:r>
            </w:hyperlink>
            <w:r>
              <w:rPr>
                <w:rFonts w:ascii="Garamond" w:eastAsia="Times New Roman" w:hAnsi="Garamond" w:cs="Times New Roman"/>
                <w:sz w:val="20"/>
                <w:szCs w:val="20"/>
                <w:lang w:eastAsia="en-GB"/>
              </w:rPr>
              <w:t xml:space="preserve"> </w:t>
            </w:r>
          </w:p>
          <w:p w14:paraId="0A662A21" w14:textId="63D1B56B" w:rsidR="00F3372E" w:rsidRPr="0028040B" w:rsidRDefault="00F3372E" w:rsidP="00177E24">
            <w:pPr>
              <w:spacing w:after="0" w:line="240" w:lineRule="auto"/>
              <w:rPr>
                <w:rFonts w:ascii="Garamond" w:eastAsia="Times New Roman" w:hAnsi="Garamond" w:cs="Times New Roman"/>
                <w:sz w:val="20"/>
                <w:szCs w:val="20"/>
                <w:lang w:eastAsia="en-GB"/>
              </w:rPr>
            </w:pPr>
            <w:hyperlink r:id="rId6" w:history="1">
              <w:r w:rsidRPr="00F2290F">
                <w:rPr>
                  <w:rStyle w:val="Hyperlink"/>
                  <w:rFonts w:ascii="Garamond" w:eastAsia="Times New Roman" w:hAnsi="Garamond" w:cs="Times New Roman"/>
                  <w:sz w:val="20"/>
                  <w:szCs w:val="20"/>
                  <w:lang w:eastAsia="en-GB"/>
                </w:rPr>
                <w:t>https://www.bbc.co.uk/bitesize/topics/zx339j6/articles/ztxwsrd</w:t>
              </w:r>
            </w:hyperlink>
            <w:r>
              <w:rPr>
                <w:rFonts w:ascii="Garamond" w:eastAsia="Times New Roman" w:hAnsi="Garamond" w:cs="Times New Roman"/>
                <w:sz w:val="20"/>
                <w:szCs w:val="20"/>
                <w:lang w:eastAsia="en-GB"/>
              </w:rPr>
              <w:t xml:space="preserve"> </w:t>
            </w:r>
          </w:p>
          <w:p w14:paraId="68EA374F" w14:textId="46C26467" w:rsidR="0028040B" w:rsidRPr="0028040B" w:rsidRDefault="0028040B" w:rsidP="00177E24">
            <w:pPr>
              <w:spacing w:after="0" w:line="240" w:lineRule="auto"/>
              <w:rPr>
                <w:rFonts w:ascii="Garamond" w:eastAsia="Times New Roman" w:hAnsi="Garamond" w:cs="Times New Roman"/>
                <w:sz w:val="20"/>
                <w:szCs w:val="20"/>
                <w:lang w:eastAsia="en-GB"/>
              </w:rPr>
            </w:pPr>
          </w:p>
          <w:p w14:paraId="1B25C062" w14:textId="1A31BD95" w:rsidR="00C6509E" w:rsidRDefault="0028040B" w:rsidP="00627019">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Maths: </w:t>
            </w:r>
            <w:hyperlink r:id="rId7" w:history="1">
              <w:r w:rsidR="00F3372E" w:rsidRPr="00F2290F">
                <w:rPr>
                  <w:rStyle w:val="Hyperlink"/>
                  <w:rFonts w:ascii="Garamond" w:eastAsia="Times New Roman" w:hAnsi="Garamond" w:cs="Times New Roman"/>
                  <w:sz w:val="20"/>
                  <w:szCs w:val="20"/>
                  <w:lang w:eastAsia="en-GB"/>
                </w:rPr>
                <w:t>https://www.bbc.co.uk/bitesize/topics/zhdwxnb/year/z63tt39</w:t>
              </w:r>
            </w:hyperlink>
            <w:r w:rsidR="00F3372E">
              <w:rPr>
                <w:rFonts w:ascii="Garamond" w:eastAsia="Times New Roman" w:hAnsi="Garamond" w:cs="Times New Roman"/>
                <w:sz w:val="20"/>
                <w:szCs w:val="20"/>
                <w:lang w:eastAsia="en-GB"/>
              </w:rPr>
              <w:t xml:space="preserve"> </w:t>
            </w:r>
          </w:p>
          <w:p w14:paraId="3D01DD1B" w14:textId="4B5EC7C9" w:rsidR="00F3372E" w:rsidRDefault="00F3372E" w:rsidP="00627019">
            <w:pPr>
              <w:spacing w:after="0" w:line="240" w:lineRule="auto"/>
              <w:rPr>
                <w:rFonts w:ascii="Garamond" w:eastAsia="Times New Roman" w:hAnsi="Garamond" w:cs="Times New Roman"/>
                <w:sz w:val="20"/>
                <w:szCs w:val="20"/>
                <w:lang w:eastAsia="en-GB"/>
              </w:rPr>
            </w:pPr>
            <w:hyperlink r:id="rId8" w:history="1">
              <w:r w:rsidRPr="00F2290F">
                <w:rPr>
                  <w:rStyle w:val="Hyperlink"/>
                  <w:rFonts w:ascii="Garamond" w:eastAsia="Times New Roman" w:hAnsi="Garamond" w:cs="Times New Roman"/>
                  <w:sz w:val="20"/>
                  <w:szCs w:val="20"/>
                  <w:lang w:eastAsia="en-GB"/>
                </w:rPr>
                <w:t>https://www.bbc.co.uk/bitesize/topics/z8yv4wx/year/z63tt39</w:t>
              </w:r>
            </w:hyperlink>
            <w:r>
              <w:rPr>
                <w:rFonts w:ascii="Garamond" w:eastAsia="Times New Roman" w:hAnsi="Garamond" w:cs="Times New Roman"/>
                <w:sz w:val="20"/>
                <w:szCs w:val="20"/>
                <w:lang w:eastAsia="en-GB"/>
              </w:rPr>
              <w:t xml:space="preserve"> </w:t>
            </w:r>
          </w:p>
          <w:p w14:paraId="0E23357A" w14:textId="269B5963" w:rsidR="00F3372E" w:rsidRDefault="00F3372E" w:rsidP="00627019">
            <w:pPr>
              <w:spacing w:after="0" w:line="240" w:lineRule="auto"/>
              <w:rPr>
                <w:rFonts w:ascii="Garamond" w:eastAsia="Times New Roman" w:hAnsi="Garamond" w:cs="Times New Roman"/>
                <w:sz w:val="20"/>
                <w:szCs w:val="20"/>
                <w:lang w:eastAsia="en-GB"/>
              </w:rPr>
            </w:pPr>
            <w:hyperlink r:id="rId9" w:history="1">
              <w:r w:rsidRPr="00F2290F">
                <w:rPr>
                  <w:rStyle w:val="Hyperlink"/>
                  <w:rFonts w:ascii="Garamond" w:eastAsia="Times New Roman" w:hAnsi="Garamond" w:cs="Times New Roman"/>
                  <w:sz w:val="20"/>
                  <w:szCs w:val="20"/>
                  <w:lang w:eastAsia="en-GB"/>
                </w:rPr>
                <w:t>https://www.bbc.co.uk/bitesize/topics/zkfycdm/year/z63tt39</w:t>
              </w:r>
            </w:hyperlink>
            <w:r>
              <w:rPr>
                <w:rFonts w:ascii="Garamond" w:eastAsia="Times New Roman" w:hAnsi="Garamond" w:cs="Times New Roman"/>
                <w:sz w:val="20"/>
                <w:szCs w:val="20"/>
                <w:lang w:eastAsia="en-GB"/>
              </w:rPr>
              <w:t xml:space="preserve"> </w:t>
            </w:r>
          </w:p>
          <w:p w14:paraId="1C394C9A" w14:textId="6D221EF4" w:rsidR="00116CDB" w:rsidRDefault="00F3372E" w:rsidP="00177E24">
            <w:pPr>
              <w:spacing w:after="0" w:line="240" w:lineRule="auto"/>
              <w:rPr>
                <w:rFonts w:ascii="Garamond" w:eastAsia="Times New Roman" w:hAnsi="Garamond" w:cs="Times New Roman"/>
                <w:sz w:val="20"/>
                <w:szCs w:val="20"/>
                <w:lang w:eastAsia="en-GB"/>
              </w:rPr>
            </w:pPr>
            <w:hyperlink r:id="rId10" w:history="1">
              <w:r w:rsidR="00116CDB" w:rsidRPr="008A66A7">
                <w:rPr>
                  <w:rStyle w:val="Hyperlink"/>
                  <w:rFonts w:ascii="Garamond" w:eastAsia="Times New Roman" w:hAnsi="Garamond" w:cs="Times New Roman"/>
                  <w:sz w:val="20"/>
                  <w:szCs w:val="20"/>
                  <w:lang w:eastAsia="en-GB"/>
                </w:rPr>
                <w:t>https://www.timestables.co.uk/</w:t>
              </w:r>
            </w:hyperlink>
            <w:r w:rsidR="00116CDB">
              <w:rPr>
                <w:rFonts w:ascii="Garamond" w:eastAsia="Times New Roman" w:hAnsi="Garamond" w:cs="Times New Roman"/>
                <w:sz w:val="20"/>
                <w:szCs w:val="20"/>
                <w:lang w:eastAsia="en-GB"/>
              </w:rPr>
              <w:t xml:space="preserve"> </w:t>
            </w:r>
          </w:p>
          <w:p w14:paraId="510A6B3A" w14:textId="06D8F0C5" w:rsidR="00116CDB" w:rsidRDefault="00F3372E" w:rsidP="00177E24">
            <w:pPr>
              <w:spacing w:after="0" w:line="240" w:lineRule="auto"/>
              <w:rPr>
                <w:rFonts w:ascii="Garamond" w:eastAsia="Times New Roman" w:hAnsi="Garamond" w:cs="Times New Roman"/>
                <w:sz w:val="20"/>
                <w:szCs w:val="20"/>
                <w:lang w:eastAsia="en-GB"/>
              </w:rPr>
            </w:pPr>
            <w:hyperlink r:id="rId11" w:history="1">
              <w:r w:rsidR="00116CDB" w:rsidRPr="008A66A7">
                <w:rPr>
                  <w:rStyle w:val="Hyperlink"/>
                  <w:rFonts w:ascii="Garamond" w:eastAsia="Times New Roman" w:hAnsi="Garamond" w:cs="Times New Roman"/>
                  <w:sz w:val="20"/>
                  <w:szCs w:val="20"/>
                  <w:lang w:eastAsia="en-GB"/>
                </w:rPr>
                <w:t>https://mathsframe.co.uk/</w:t>
              </w:r>
            </w:hyperlink>
            <w:r w:rsidR="00116CDB">
              <w:rPr>
                <w:rFonts w:ascii="Garamond" w:eastAsia="Times New Roman" w:hAnsi="Garamond" w:cs="Times New Roman"/>
                <w:sz w:val="20"/>
                <w:szCs w:val="20"/>
                <w:lang w:eastAsia="en-GB"/>
              </w:rPr>
              <w:t xml:space="preserve"> </w:t>
            </w:r>
          </w:p>
          <w:p w14:paraId="4B996A2A" w14:textId="77777777" w:rsidR="00116CDB" w:rsidRPr="0028040B" w:rsidRDefault="00116CDB" w:rsidP="00177E24">
            <w:pPr>
              <w:spacing w:after="0" w:line="240" w:lineRule="auto"/>
              <w:rPr>
                <w:rFonts w:ascii="Garamond" w:eastAsia="Times New Roman" w:hAnsi="Garamond" w:cs="Times New Roman"/>
                <w:sz w:val="20"/>
                <w:szCs w:val="20"/>
                <w:lang w:eastAsia="en-GB"/>
              </w:rPr>
            </w:pPr>
          </w:p>
          <w:p w14:paraId="5234DFD7" w14:textId="664916DF" w:rsidR="0028040B" w:rsidRDefault="0028040B" w:rsidP="00177E24">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Science: </w:t>
            </w:r>
            <w:hyperlink r:id="rId12" w:history="1">
              <w:r w:rsidR="00F3372E" w:rsidRPr="00F2290F">
                <w:rPr>
                  <w:rStyle w:val="Hyperlink"/>
                  <w:rFonts w:ascii="Garamond" w:eastAsia="Times New Roman" w:hAnsi="Garamond" w:cs="Times New Roman"/>
                  <w:sz w:val="20"/>
                  <w:szCs w:val="20"/>
                  <w:lang w:eastAsia="en-GB"/>
                </w:rPr>
                <w:t>https://www.dkfindout.com/uk/science/electricity/</w:t>
              </w:r>
            </w:hyperlink>
            <w:r>
              <w:rPr>
                <w:rFonts w:ascii="Garamond" w:eastAsia="Times New Roman" w:hAnsi="Garamond" w:cs="Times New Roman"/>
                <w:sz w:val="20"/>
                <w:szCs w:val="20"/>
                <w:lang w:eastAsia="en-GB"/>
              </w:rPr>
              <w:t xml:space="preserve"> </w:t>
            </w:r>
          </w:p>
          <w:p w14:paraId="1CFF4D1E" w14:textId="6B3CBC48" w:rsidR="00F3372E" w:rsidRDefault="00F3372E" w:rsidP="00177E24">
            <w:pPr>
              <w:spacing w:after="0" w:line="240" w:lineRule="auto"/>
              <w:rPr>
                <w:rFonts w:ascii="Garamond" w:eastAsia="Times New Roman" w:hAnsi="Garamond" w:cs="Times New Roman"/>
                <w:sz w:val="20"/>
                <w:szCs w:val="20"/>
                <w:lang w:eastAsia="en-GB"/>
              </w:rPr>
            </w:pPr>
            <w:hyperlink r:id="rId13" w:history="1">
              <w:r w:rsidRPr="00F2290F">
                <w:rPr>
                  <w:rStyle w:val="Hyperlink"/>
                  <w:rFonts w:ascii="Garamond" w:eastAsia="Times New Roman" w:hAnsi="Garamond" w:cs="Times New Roman"/>
                  <w:sz w:val="20"/>
                  <w:szCs w:val="20"/>
                  <w:lang w:eastAsia="en-GB"/>
                </w:rPr>
                <w:t>https://www.bbc.co.uk/bitesize/topics/zj44jxs/articles/zsj9r2p</w:t>
              </w:r>
            </w:hyperlink>
            <w:r>
              <w:rPr>
                <w:rFonts w:ascii="Garamond" w:eastAsia="Times New Roman" w:hAnsi="Garamond" w:cs="Times New Roman"/>
                <w:sz w:val="20"/>
                <w:szCs w:val="20"/>
                <w:lang w:eastAsia="en-GB"/>
              </w:rPr>
              <w:t xml:space="preserve"> </w:t>
            </w:r>
          </w:p>
          <w:p w14:paraId="002A59E0" w14:textId="77777777" w:rsidR="00116CDB" w:rsidRPr="0028040B" w:rsidRDefault="00116CDB" w:rsidP="00177E24">
            <w:pPr>
              <w:spacing w:after="0" w:line="240" w:lineRule="auto"/>
              <w:rPr>
                <w:rFonts w:ascii="Garamond" w:eastAsia="Times New Roman" w:hAnsi="Garamond" w:cs="Times New Roman"/>
                <w:sz w:val="20"/>
                <w:szCs w:val="20"/>
                <w:lang w:eastAsia="en-GB"/>
              </w:rPr>
            </w:pPr>
          </w:p>
          <w:p w14:paraId="6E1865F7" w14:textId="4A760802" w:rsidR="0028040B" w:rsidRDefault="0028040B" w:rsidP="00177E24">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Computing:</w:t>
            </w:r>
            <w:r>
              <w:rPr>
                <w:rFonts w:ascii="Garamond" w:eastAsia="Times New Roman" w:hAnsi="Garamond" w:cs="Times New Roman"/>
                <w:sz w:val="20"/>
                <w:szCs w:val="20"/>
                <w:lang w:eastAsia="en-GB"/>
              </w:rPr>
              <w:t xml:space="preserve"> </w:t>
            </w:r>
            <w:hyperlink r:id="rId14" w:history="1">
              <w:r w:rsidR="00F3372E" w:rsidRPr="00F2290F">
                <w:rPr>
                  <w:rStyle w:val="Hyperlink"/>
                  <w:rFonts w:ascii="Garamond" w:eastAsia="Times New Roman" w:hAnsi="Garamond" w:cs="Times New Roman"/>
                  <w:sz w:val="20"/>
                  <w:szCs w:val="20"/>
                  <w:lang w:eastAsia="en-GB"/>
                </w:rPr>
                <w:t>https://www.bbc.co.uk/bitesize/topics/zf2f9j6/articles/zcjs3qt</w:t>
              </w:r>
            </w:hyperlink>
            <w:r w:rsidR="00F3372E">
              <w:rPr>
                <w:rFonts w:ascii="Garamond" w:eastAsia="Times New Roman" w:hAnsi="Garamond" w:cs="Times New Roman"/>
                <w:sz w:val="20"/>
                <w:szCs w:val="20"/>
                <w:lang w:eastAsia="en-GB"/>
              </w:rPr>
              <w:t xml:space="preserve"> </w:t>
            </w:r>
          </w:p>
          <w:p w14:paraId="2D1E0F2B" w14:textId="1C2732E8" w:rsidR="00F3372E" w:rsidRPr="0028040B" w:rsidRDefault="00F3372E" w:rsidP="00177E24">
            <w:pPr>
              <w:spacing w:after="0" w:line="240" w:lineRule="auto"/>
              <w:rPr>
                <w:rFonts w:ascii="Garamond" w:eastAsia="Times New Roman" w:hAnsi="Garamond" w:cs="Times New Roman"/>
                <w:sz w:val="20"/>
                <w:szCs w:val="20"/>
                <w:lang w:eastAsia="en-GB"/>
              </w:rPr>
            </w:pPr>
            <w:hyperlink r:id="rId15" w:history="1">
              <w:r w:rsidRPr="00F2290F">
                <w:rPr>
                  <w:rStyle w:val="Hyperlink"/>
                  <w:rFonts w:ascii="Garamond" w:eastAsia="Times New Roman" w:hAnsi="Garamond" w:cs="Times New Roman"/>
                  <w:sz w:val="20"/>
                  <w:szCs w:val="20"/>
                  <w:lang w:eastAsia="en-GB"/>
                </w:rPr>
                <w:t>https://www.bbc.co.uk/bitesize/topics/zf2f9j6/articles/zpkts82</w:t>
              </w:r>
            </w:hyperlink>
            <w:r>
              <w:rPr>
                <w:rFonts w:ascii="Garamond" w:eastAsia="Times New Roman" w:hAnsi="Garamond" w:cs="Times New Roman"/>
                <w:sz w:val="20"/>
                <w:szCs w:val="20"/>
                <w:lang w:eastAsia="en-GB"/>
              </w:rPr>
              <w:t xml:space="preserve"> </w:t>
            </w:r>
          </w:p>
          <w:p w14:paraId="4C6A0F3A" w14:textId="1BD6FA8A" w:rsidR="0028040B" w:rsidRPr="0028040B" w:rsidRDefault="0028040B" w:rsidP="00177E24">
            <w:pPr>
              <w:spacing w:after="0" w:line="240" w:lineRule="auto"/>
              <w:rPr>
                <w:rFonts w:ascii="Garamond" w:eastAsia="Times New Roman" w:hAnsi="Garamond" w:cs="Times New Roman"/>
                <w:sz w:val="20"/>
                <w:szCs w:val="20"/>
                <w:lang w:eastAsia="en-GB"/>
              </w:rPr>
            </w:pPr>
          </w:p>
          <w:p w14:paraId="73E71A34" w14:textId="71CA7AED" w:rsidR="0028040B" w:rsidRDefault="0028040B" w:rsidP="00F3372E">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History: </w:t>
            </w:r>
            <w:hyperlink r:id="rId16" w:history="1">
              <w:r w:rsidR="00F3372E" w:rsidRPr="00F2290F">
                <w:rPr>
                  <w:rStyle w:val="Hyperlink"/>
                  <w:rFonts w:ascii="Garamond" w:eastAsia="Times New Roman" w:hAnsi="Garamond" w:cs="Times New Roman"/>
                  <w:sz w:val="20"/>
                  <w:szCs w:val="20"/>
                  <w:lang w:eastAsia="en-GB"/>
                </w:rPr>
                <w:t>https://www.bbc.co.uk/bitesize/topics/ztyr9j6/year/z63tt39</w:t>
              </w:r>
            </w:hyperlink>
            <w:r w:rsidR="00F3372E">
              <w:rPr>
                <w:rFonts w:ascii="Garamond" w:eastAsia="Times New Roman" w:hAnsi="Garamond" w:cs="Times New Roman"/>
                <w:sz w:val="20"/>
                <w:szCs w:val="20"/>
                <w:lang w:eastAsia="en-GB"/>
              </w:rPr>
              <w:t xml:space="preserve"> </w:t>
            </w:r>
          </w:p>
          <w:p w14:paraId="1278A35B" w14:textId="6923B0E2" w:rsidR="00116CDB" w:rsidRDefault="00F3372E" w:rsidP="00177E24">
            <w:pPr>
              <w:spacing w:after="0" w:line="240" w:lineRule="auto"/>
              <w:rPr>
                <w:rFonts w:ascii="Garamond" w:eastAsia="Times New Roman" w:hAnsi="Garamond" w:cs="Times New Roman"/>
                <w:sz w:val="20"/>
                <w:szCs w:val="20"/>
                <w:lang w:eastAsia="en-GB"/>
              </w:rPr>
            </w:pPr>
            <w:hyperlink r:id="rId17" w:history="1">
              <w:r w:rsidRPr="00F2290F">
                <w:rPr>
                  <w:rStyle w:val="Hyperlink"/>
                  <w:rFonts w:ascii="Garamond" w:eastAsia="Times New Roman" w:hAnsi="Garamond" w:cs="Times New Roman"/>
                  <w:sz w:val="20"/>
                  <w:szCs w:val="20"/>
                  <w:lang w:eastAsia="en-GB"/>
                </w:rPr>
                <w:t>https://www.dkfindout.com/uk/history/vikings/</w:t>
              </w:r>
            </w:hyperlink>
            <w:r>
              <w:rPr>
                <w:rFonts w:ascii="Garamond" w:eastAsia="Times New Roman" w:hAnsi="Garamond" w:cs="Times New Roman"/>
                <w:sz w:val="20"/>
                <w:szCs w:val="20"/>
                <w:lang w:eastAsia="en-GB"/>
              </w:rPr>
              <w:t xml:space="preserve"> </w:t>
            </w:r>
          </w:p>
          <w:p w14:paraId="24231C37" w14:textId="77777777" w:rsidR="00116CDB" w:rsidRPr="0028040B" w:rsidRDefault="00116CDB" w:rsidP="00177E24">
            <w:pPr>
              <w:spacing w:after="0" w:line="240" w:lineRule="auto"/>
              <w:rPr>
                <w:rFonts w:ascii="Garamond" w:eastAsia="Times New Roman" w:hAnsi="Garamond" w:cs="Times New Roman"/>
                <w:sz w:val="20"/>
                <w:szCs w:val="20"/>
                <w:lang w:eastAsia="en-GB"/>
              </w:rPr>
            </w:pPr>
          </w:p>
          <w:p w14:paraId="786303BF" w14:textId="320A6F29" w:rsidR="00F3372E" w:rsidRDefault="0028040B" w:rsidP="00177E24">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Geography: </w:t>
            </w:r>
            <w:hyperlink r:id="rId18" w:history="1">
              <w:r w:rsidR="00F3372E" w:rsidRPr="00F2290F">
                <w:rPr>
                  <w:rStyle w:val="Hyperlink"/>
                  <w:rFonts w:ascii="Garamond" w:eastAsia="Times New Roman" w:hAnsi="Garamond" w:cs="Times New Roman"/>
                  <w:sz w:val="20"/>
                  <w:szCs w:val="20"/>
                  <w:lang w:eastAsia="en-GB"/>
                </w:rPr>
                <w:t>https://www.dkfindout.com/uk/earth/continents/europe/</w:t>
              </w:r>
            </w:hyperlink>
            <w:r w:rsidR="00F3372E">
              <w:rPr>
                <w:rFonts w:ascii="Garamond" w:eastAsia="Times New Roman" w:hAnsi="Garamond" w:cs="Times New Roman"/>
                <w:sz w:val="20"/>
                <w:szCs w:val="20"/>
                <w:lang w:eastAsia="en-GB"/>
              </w:rPr>
              <w:t xml:space="preserve"> </w:t>
            </w:r>
          </w:p>
          <w:p w14:paraId="2AE916B6" w14:textId="2707313F" w:rsidR="00F3372E" w:rsidRDefault="00F3372E" w:rsidP="00177E24">
            <w:pPr>
              <w:spacing w:after="0" w:line="240" w:lineRule="auto"/>
              <w:rPr>
                <w:rFonts w:ascii="Garamond" w:eastAsia="Times New Roman" w:hAnsi="Garamond" w:cs="Times New Roman"/>
                <w:sz w:val="20"/>
                <w:szCs w:val="20"/>
                <w:lang w:eastAsia="en-GB"/>
              </w:rPr>
            </w:pPr>
            <w:hyperlink r:id="rId19" w:history="1">
              <w:r w:rsidRPr="00F2290F">
                <w:rPr>
                  <w:rStyle w:val="Hyperlink"/>
                  <w:rFonts w:ascii="Garamond" w:eastAsia="Times New Roman" w:hAnsi="Garamond" w:cs="Times New Roman"/>
                  <w:sz w:val="20"/>
                  <w:szCs w:val="20"/>
                  <w:lang w:eastAsia="en-GB"/>
                </w:rPr>
                <w:t>https://www.bbc.co.uk/bitesize/topics/zsw4kty/articles/zkpckty</w:t>
              </w:r>
            </w:hyperlink>
          </w:p>
          <w:p w14:paraId="134EFB8E" w14:textId="07ABD64E" w:rsidR="001D1839" w:rsidRPr="00F3372E" w:rsidRDefault="001D1839" w:rsidP="00177E24">
            <w:pPr>
              <w:spacing w:after="0" w:line="240" w:lineRule="auto"/>
              <w:rPr>
                <w:rFonts w:ascii="Garamond" w:eastAsia="Times New Roman" w:hAnsi="Garamond" w:cs="Times New Roman"/>
                <w:sz w:val="20"/>
                <w:szCs w:val="20"/>
                <w:lang w:eastAsia="en-GB"/>
              </w:rPr>
            </w:pPr>
          </w:p>
        </w:tc>
      </w:tr>
      <w:tr w:rsidR="00636A3F" w:rsidRPr="00177E24" w14:paraId="1ED21E3C" w14:textId="77777777" w:rsidTr="00F3372E">
        <w:trPr>
          <w:trHeight w:val="506"/>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3FF86E1B" w14:textId="77777777" w:rsidR="00636A3F" w:rsidRPr="00177E24" w:rsidRDefault="00636A3F"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Reading for pleasure</w:t>
            </w:r>
          </w:p>
        </w:tc>
        <w:tc>
          <w:tcPr>
            <w:tcW w:w="9385" w:type="dxa"/>
            <w:gridSpan w:val="2"/>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4E555448" w14:textId="0DC46F73" w:rsidR="00636A3F" w:rsidRPr="00636A3F" w:rsidRDefault="00636A3F" w:rsidP="00636A3F">
            <w:pPr>
              <w:spacing w:after="0" w:line="240" w:lineRule="auto"/>
              <w:jc w:val="center"/>
              <w:rPr>
                <w:rFonts w:ascii="Garamond" w:eastAsia="Times New Roman" w:hAnsi="Garamond" w:cs="Times New Roman"/>
                <w:sz w:val="20"/>
                <w:szCs w:val="20"/>
                <w:lang w:eastAsia="en-GB"/>
              </w:rPr>
            </w:pPr>
            <w:r w:rsidRPr="00636A3F">
              <w:rPr>
                <w:rFonts w:ascii="Garamond" w:eastAsia="Times New Roman" w:hAnsi="Garamond" w:cs="Times New Roman"/>
                <w:sz w:val="20"/>
                <w:szCs w:val="20"/>
                <w:lang w:eastAsia="en-GB"/>
              </w:rPr>
              <w:t>Research shows that reading for pleasure has many non-literacy benefits including improving relationships with others and improving wellbeing throughout life.  It has social benefits and can make people feel more connected to the wider community.  Reading increases a child's understanding of their own identity, improves empathy, and gives them an insight into the word view of others.</w:t>
            </w:r>
          </w:p>
          <w:p w14:paraId="24DF1FC2" w14:textId="1C10E7A7" w:rsidR="00636A3F" w:rsidRPr="00177E24" w:rsidRDefault="00636A3F" w:rsidP="00636A3F">
            <w:pPr>
              <w:spacing w:after="0" w:line="240" w:lineRule="auto"/>
              <w:jc w:val="center"/>
              <w:rPr>
                <w:rFonts w:ascii="Garamond" w:eastAsia="Times New Roman" w:hAnsi="Garamond" w:cs="Times New Roman"/>
                <w:sz w:val="20"/>
                <w:szCs w:val="20"/>
                <w:lang w:eastAsia="en-GB"/>
              </w:rPr>
            </w:pPr>
            <w:r w:rsidRPr="00636A3F">
              <w:rPr>
                <w:rFonts w:ascii="Garamond" w:eastAsia="Times New Roman" w:hAnsi="Garamond" w:cs="Times New Roman"/>
                <w:sz w:val="20"/>
                <w:szCs w:val="20"/>
                <w:lang w:eastAsia="en-GB"/>
              </w:rPr>
              <w:t>Children with more positive attitudes towards reading are more likely to read at or above the expected level for their age and make significantly more progress in vocabulary, spelling, and maths than children who read very little.  There is a strong link between the amount of reading for pleasure children do and their reading achievement.</w:t>
            </w:r>
          </w:p>
        </w:tc>
      </w:tr>
    </w:tbl>
    <w:p w14:paraId="420CC215" w14:textId="77777777" w:rsidR="003A397E" w:rsidRPr="00F3372E" w:rsidRDefault="003A397E">
      <w:pPr>
        <w:rPr>
          <w:sz w:val="4"/>
          <w:szCs w:val="4"/>
        </w:rPr>
      </w:pPr>
    </w:p>
    <w:sectPr w:rsidR="003A397E" w:rsidRPr="00F3372E" w:rsidSect="00AB7BAC">
      <w:pgSz w:w="11906" w:h="16838"/>
      <w:pgMar w:top="28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24"/>
    <w:rsid w:val="00116CDB"/>
    <w:rsid w:val="00177E24"/>
    <w:rsid w:val="001D1839"/>
    <w:rsid w:val="0028040B"/>
    <w:rsid w:val="002E02EB"/>
    <w:rsid w:val="003577D5"/>
    <w:rsid w:val="003A397E"/>
    <w:rsid w:val="005E525B"/>
    <w:rsid w:val="00627019"/>
    <w:rsid w:val="00636A3F"/>
    <w:rsid w:val="006A0C14"/>
    <w:rsid w:val="007F25FE"/>
    <w:rsid w:val="00974A0C"/>
    <w:rsid w:val="00995056"/>
    <w:rsid w:val="00AB7BAC"/>
    <w:rsid w:val="00C6509E"/>
    <w:rsid w:val="00DF57B7"/>
    <w:rsid w:val="00E43DF8"/>
    <w:rsid w:val="00F33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95AA"/>
  <w15:chartTrackingRefBased/>
  <w15:docId w15:val="{79A3139C-96D4-4FAB-A05C-F6B8BA4E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040B"/>
    <w:rPr>
      <w:color w:val="0563C1" w:themeColor="hyperlink"/>
      <w:u w:val="single"/>
    </w:rPr>
  </w:style>
  <w:style w:type="character" w:styleId="UnresolvedMention">
    <w:name w:val="Unresolved Mention"/>
    <w:basedOn w:val="DefaultParagraphFont"/>
    <w:uiPriority w:val="99"/>
    <w:semiHidden/>
    <w:unhideWhenUsed/>
    <w:rsid w:val="00280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3838">
      <w:bodyDiv w:val="1"/>
      <w:marLeft w:val="0"/>
      <w:marRight w:val="0"/>
      <w:marTop w:val="0"/>
      <w:marBottom w:val="0"/>
      <w:divBdr>
        <w:top w:val="none" w:sz="0" w:space="0" w:color="auto"/>
        <w:left w:val="none" w:sz="0" w:space="0" w:color="auto"/>
        <w:bottom w:val="none" w:sz="0" w:space="0" w:color="auto"/>
        <w:right w:val="none" w:sz="0" w:space="0" w:color="auto"/>
      </w:divBdr>
      <w:divsChild>
        <w:div w:id="663974473">
          <w:marLeft w:val="0"/>
          <w:marRight w:val="0"/>
          <w:marTop w:val="0"/>
          <w:marBottom w:val="0"/>
          <w:divBdr>
            <w:top w:val="none" w:sz="0" w:space="0" w:color="auto"/>
            <w:left w:val="none" w:sz="0" w:space="0" w:color="auto"/>
            <w:bottom w:val="none" w:sz="0" w:space="0" w:color="auto"/>
            <w:right w:val="none" w:sz="0" w:space="0" w:color="auto"/>
          </w:divBdr>
        </w:div>
        <w:div w:id="180315658">
          <w:marLeft w:val="0"/>
          <w:marRight w:val="0"/>
          <w:marTop w:val="0"/>
          <w:marBottom w:val="0"/>
          <w:divBdr>
            <w:top w:val="none" w:sz="0" w:space="0" w:color="auto"/>
            <w:left w:val="none" w:sz="0" w:space="0" w:color="auto"/>
            <w:bottom w:val="none" w:sz="0" w:space="0" w:color="auto"/>
            <w:right w:val="none" w:sz="0" w:space="0" w:color="auto"/>
          </w:divBdr>
        </w:div>
        <w:div w:id="802120948">
          <w:marLeft w:val="0"/>
          <w:marRight w:val="0"/>
          <w:marTop w:val="0"/>
          <w:marBottom w:val="0"/>
          <w:divBdr>
            <w:top w:val="none" w:sz="0" w:space="0" w:color="auto"/>
            <w:left w:val="none" w:sz="0" w:space="0" w:color="auto"/>
            <w:bottom w:val="none" w:sz="0" w:space="0" w:color="auto"/>
            <w:right w:val="none" w:sz="0" w:space="0" w:color="auto"/>
          </w:divBdr>
        </w:div>
        <w:div w:id="179010569">
          <w:marLeft w:val="0"/>
          <w:marRight w:val="0"/>
          <w:marTop w:val="0"/>
          <w:marBottom w:val="0"/>
          <w:divBdr>
            <w:top w:val="none" w:sz="0" w:space="0" w:color="auto"/>
            <w:left w:val="none" w:sz="0" w:space="0" w:color="auto"/>
            <w:bottom w:val="none" w:sz="0" w:space="0" w:color="auto"/>
            <w:right w:val="none" w:sz="0" w:space="0" w:color="auto"/>
          </w:divBdr>
        </w:div>
      </w:divsChild>
    </w:div>
    <w:div w:id="220681509">
      <w:bodyDiv w:val="1"/>
      <w:marLeft w:val="0"/>
      <w:marRight w:val="0"/>
      <w:marTop w:val="0"/>
      <w:marBottom w:val="0"/>
      <w:divBdr>
        <w:top w:val="none" w:sz="0" w:space="0" w:color="auto"/>
        <w:left w:val="none" w:sz="0" w:space="0" w:color="auto"/>
        <w:bottom w:val="none" w:sz="0" w:space="0" w:color="auto"/>
        <w:right w:val="none" w:sz="0" w:space="0" w:color="auto"/>
      </w:divBdr>
    </w:div>
    <w:div w:id="263345469">
      <w:bodyDiv w:val="1"/>
      <w:marLeft w:val="0"/>
      <w:marRight w:val="0"/>
      <w:marTop w:val="0"/>
      <w:marBottom w:val="0"/>
      <w:divBdr>
        <w:top w:val="none" w:sz="0" w:space="0" w:color="auto"/>
        <w:left w:val="none" w:sz="0" w:space="0" w:color="auto"/>
        <w:bottom w:val="none" w:sz="0" w:space="0" w:color="auto"/>
        <w:right w:val="none" w:sz="0" w:space="0" w:color="auto"/>
      </w:divBdr>
      <w:divsChild>
        <w:div w:id="25452711">
          <w:marLeft w:val="0"/>
          <w:marRight w:val="0"/>
          <w:marTop w:val="0"/>
          <w:marBottom w:val="0"/>
          <w:divBdr>
            <w:top w:val="none" w:sz="0" w:space="0" w:color="auto"/>
            <w:left w:val="none" w:sz="0" w:space="0" w:color="auto"/>
            <w:bottom w:val="none" w:sz="0" w:space="0" w:color="auto"/>
            <w:right w:val="none" w:sz="0" w:space="0" w:color="auto"/>
          </w:divBdr>
        </w:div>
        <w:div w:id="276719575">
          <w:marLeft w:val="0"/>
          <w:marRight w:val="0"/>
          <w:marTop w:val="0"/>
          <w:marBottom w:val="0"/>
          <w:divBdr>
            <w:top w:val="none" w:sz="0" w:space="0" w:color="auto"/>
            <w:left w:val="none" w:sz="0" w:space="0" w:color="auto"/>
            <w:bottom w:val="none" w:sz="0" w:space="0" w:color="auto"/>
            <w:right w:val="none" w:sz="0" w:space="0" w:color="auto"/>
          </w:divBdr>
        </w:div>
        <w:div w:id="1350330509">
          <w:marLeft w:val="0"/>
          <w:marRight w:val="0"/>
          <w:marTop w:val="0"/>
          <w:marBottom w:val="0"/>
          <w:divBdr>
            <w:top w:val="none" w:sz="0" w:space="0" w:color="auto"/>
            <w:left w:val="none" w:sz="0" w:space="0" w:color="auto"/>
            <w:bottom w:val="none" w:sz="0" w:space="0" w:color="auto"/>
            <w:right w:val="none" w:sz="0" w:space="0" w:color="auto"/>
          </w:divBdr>
        </w:div>
      </w:divsChild>
    </w:div>
    <w:div w:id="471019517">
      <w:bodyDiv w:val="1"/>
      <w:marLeft w:val="0"/>
      <w:marRight w:val="0"/>
      <w:marTop w:val="0"/>
      <w:marBottom w:val="0"/>
      <w:divBdr>
        <w:top w:val="none" w:sz="0" w:space="0" w:color="auto"/>
        <w:left w:val="none" w:sz="0" w:space="0" w:color="auto"/>
        <w:bottom w:val="none" w:sz="0" w:space="0" w:color="auto"/>
        <w:right w:val="none" w:sz="0" w:space="0" w:color="auto"/>
      </w:divBdr>
      <w:divsChild>
        <w:div w:id="1215235879">
          <w:marLeft w:val="0"/>
          <w:marRight w:val="0"/>
          <w:marTop w:val="0"/>
          <w:marBottom w:val="0"/>
          <w:divBdr>
            <w:top w:val="none" w:sz="0" w:space="0" w:color="auto"/>
            <w:left w:val="none" w:sz="0" w:space="0" w:color="auto"/>
            <w:bottom w:val="none" w:sz="0" w:space="0" w:color="auto"/>
            <w:right w:val="none" w:sz="0" w:space="0" w:color="auto"/>
          </w:divBdr>
        </w:div>
        <w:div w:id="1583371124">
          <w:marLeft w:val="0"/>
          <w:marRight w:val="0"/>
          <w:marTop w:val="0"/>
          <w:marBottom w:val="0"/>
          <w:divBdr>
            <w:top w:val="none" w:sz="0" w:space="0" w:color="auto"/>
            <w:left w:val="none" w:sz="0" w:space="0" w:color="auto"/>
            <w:bottom w:val="none" w:sz="0" w:space="0" w:color="auto"/>
            <w:right w:val="none" w:sz="0" w:space="0" w:color="auto"/>
          </w:divBdr>
        </w:div>
      </w:divsChild>
    </w:div>
    <w:div w:id="809249217">
      <w:bodyDiv w:val="1"/>
      <w:marLeft w:val="0"/>
      <w:marRight w:val="0"/>
      <w:marTop w:val="0"/>
      <w:marBottom w:val="0"/>
      <w:divBdr>
        <w:top w:val="none" w:sz="0" w:space="0" w:color="auto"/>
        <w:left w:val="none" w:sz="0" w:space="0" w:color="auto"/>
        <w:bottom w:val="none" w:sz="0" w:space="0" w:color="auto"/>
        <w:right w:val="none" w:sz="0" w:space="0" w:color="auto"/>
      </w:divBdr>
      <w:divsChild>
        <w:div w:id="1973711694">
          <w:marLeft w:val="0"/>
          <w:marRight w:val="0"/>
          <w:marTop w:val="0"/>
          <w:marBottom w:val="0"/>
          <w:divBdr>
            <w:top w:val="none" w:sz="0" w:space="0" w:color="auto"/>
            <w:left w:val="none" w:sz="0" w:space="0" w:color="auto"/>
            <w:bottom w:val="none" w:sz="0" w:space="0" w:color="auto"/>
            <w:right w:val="none" w:sz="0" w:space="0" w:color="auto"/>
          </w:divBdr>
        </w:div>
        <w:div w:id="873663460">
          <w:marLeft w:val="0"/>
          <w:marRight w:val="0"/>
          <w:marTop w:val="0"/>
          <w:marBottom w:val="0"/>
          <w:divBdr>
            <w:top w:val="none" w:sz="0" w:space="0" w:color="auto"/>
            <w:left w:val="none" w:sz="0" w:space="0" w:color="auto"/>
            <w:bottom w:val="none" w:sz="0" w:space="0" w:color="auto"/>
            <w:right w:val="none" w:sz="0" w:space="0" w:color="auto"/>
          </w:divBdr>
        </w:div>
        <w:div w:id="700546899">
          <w:marLeft w:val="0"/>
          <w:marRight w:val="0"/>
          <w:marTop w:val="0"/>
          <w:marBottom w:val="0"/>
          <w:divBdr>
            <w:top w:val="none" w:sz="0" w:space="0" w:color="auto"/>
            <w:left w:val="none" w:sz="0" w:space="0" w:color="auto"/>
            <w:bottom w:val="none" w:sz="0" w:space="0" w:color="auto"/>
            <w:right w:val="none" w:sz="0" w:space="0" w:color="auto"/>
          </w:divBdr>
        </w:div>
        <w:div w:id="895698546">
          <w:marLeft w:val="0"/>
          <w:marRight w:val="0"/>
          <w:marTop w:val="0"/>
          <w:marBottom w:val="0"/>
          <w:divBdr>
            <w:top w:val="none" w:sz="0" w:space="0" w:color="auto"/>
            <w:left w:val="none" w:sz="0" w:space="0" w:color="auto"/>
            <w:bottom w:val="none" w:sz="0" w:space="0" w:color="auto"/>
            <w:right w:val="none" w:sz="0" w:space="0" w:color="auto"/>
          </w:divBdr>
        </w:div>
      </w:divsChild>
    </w:div>
    <w:div w:id="1129130242">
      <w:bodyDiv w:val="1"/>
      <w:marLeft w:val="0"/>
      <w:marRight w:val="0"/>
      <w:marTop w:val="0"/>
      <w:marBottom w:val="0"/>
      <w:divBdr>
        <w:top w:val="none" w:sz="0" w:space="0" w:color="auto"/>
        <w:left w:val="none" w:sz="0" w:space="0" w:color="auto"/>
        <w:bottom w:val="none" w:sz="0" w:space="0" w:color="auto"/>
        <w:right w:val="none" w:sz="0" w:space="0" w:color="auto"/>
      </w:divBdr>
      <w:divsChild>
        <w:div w:id="667947068">
          <w:marLeft w:val="0"/>
          <w:marRight w:val="0"/>
          <w:marTop w:val="0"/>
          <w:marBottom w:val="0"/>
          <w:divBdr>
            <w:top w:val="none" w:sz="0" w:space="0" w:color="auto"/>
            <w:left w:val="none" w:sz="0" w:space="0" w:color="auto"/>
            <w:bottom w:val="none" w:sz="0" w:space="0" w:color="auto"/>
            <w:right w:val="none" w:sz="0" w:space="0" w:color="auto"/>
          </w:divBdr>
        </w:div>
        <w:div w:id="1575237205">
          <w:marLeft w:val="0"/>
          <w:marRight w:val="0"/>
          <w:marTop w:val="0"/>
          <w:marBottom w:val="0"/>
          <w:divBdr>
            <w:top w:val="none" w:sz="0" w:space="0" w:color="auto"/>
            <w:left w:val="none" w:sz="0" w:space="0" w:color="auto"/>
            <w:bottom w:val="none" w:sz="0" w:space="0" w:color="auto"/>
            <w:right w:val="none" w:sz="0" w:space="0" w:color="auto"/>
          </w:divBdr>
        </w:div>
        <w:div w:id="1901087784">
          <w:marLeft w:val="0"/>
          <w:marRight w:val="0"/>
          <w:marTop w:val="0"/>
          <w:marBottom w:val="0"/>
          <w:divBdr>
            <w:top w:val="none" w:sz="0" w:space="0" w:color="auto"/>
            <w:left w:val="none" w:sz="0" w:space="0" w:color="auto"/>
            <w:bottom w:val="none" w:sz="0" w:space="0" w:color="auto"/>
            <w:right w:val="none" w:sz="0" w:space="0" w:color="auto"/>
          </w:divBdr>
        </w:div>
      </w:divsChild>
    </w:div>
    <w:div w:id="1433934124">
      <w:bodyDiv w:val="1"/>
      <w:marLeft w:val="0"/>
      <w:marRight w:val="0"/>
      <w:marTop w:val="0"/>
      <w:marBottom w:val="0"/>
      <w:divBdr>
        <w:top w:val="none" w:sz="0" w:space="0" w:color="auto"/>
        <w:left w:val="none" w:sz="0" w:space="0" w:color="auto"/>
        <w:bottom w:val="none" w:sz="0" w:space="0" w:color="auto"/>
        <w:right w:val="none" w:sz="0" w:space="0" w:color="auto"/>
      </w:divBdr>
    </w:div>
    <w:div w:id="1493179728">
      <w:bodyDiv w:val="1"/>
      <w:marLeft w:val="0"/>
      <w:marRight w:val="0"/>
      <w:marTop w:val="0"/>
      <w:marBottom w:val="0"/>
      <w:divBdr>
        <w:top w:val="none" w:sz="0" w:space="0" w:color="auto"/>
        <w:left w:val="none" w:sz="0" w:space="0" w:color="auto"/>
        <w:bottom w:val="none" w:sz="0" w:space="0" w:color="auto"/>
        <w:right w:val="none" w:sz="0" w:space="0" w:color="auto"/>
      </w:divBdr>
      <w:divsChild>
        <w:div w:id="424233574">
          <w:marLeft w:val="-829"/>
          <w:marRight w:val="0"/>
          <w:marTop w:val="0"/>
          <w:marBottom w:val="0"/>
          <w:divBdr>
            <w:top w:val="none" w:sz="0" w:space="0" w:color="auto"/>
            <w:left w:val="none" w:sz="0" w:space="0" w:color="auto"/>
            <w:bottom w:val="none" w:sz="0" w:space="0" w:color="auto"/>
            <w:right w:val="none" w:sz="0" w:space="0" w:color="auto"/>
          </w:divBdr>
        </w:div>
      </w:divsChild>
    </w:div>
    <w:div w:id="1556503013">
      <w:bodyDiv w:val="1"/>
      <w:marLeft w:val="0"/>
      <w:marRight w:val="0"/>
      <w:marTop w:val="0"/>
      <w:marBottom w:val="0"/>
      <w:divBdr>
        <w:top w:val="none" w:sz="0" w:space="0" w:color="auto"/>
        <w:left w:val="none" w:sz="0" w:space="0" w:color="auto"/>
        <w:bottom w:val="none" w:sz="0" w:space="0" w:color="auto"/>
        <w:right w:val="none" w:sz="0" w:space="0" w:color="auto"/>
      </w:divBdr>
      <w:divsChild>
        <w:div w:id="797643392">
          <w:marLeft w:val="0"/>
          <w:marRight w:val="0"/>
          <w:marTop w:val="0"/>
          <w:marBottom w:val="0"/>
          <w:divBdr>
            <w:top w:val="none" w:sz="0" w:space="0" w:color="auto"/>
            <w:left w:val="none" w:sz="0" w:space="0" w:color="auto"/>
            <w:bottom w:val="none" w:sz="0" w:space="0" w:color="auto"/>
            <w:right w:val="none" w:sz="0" w:space="0" w:color="auto"/>
          </w:divBdr>
        </w:div>
        <w:div w:id="112623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8yv4wx/year/z63tt39" TargetMode="External"/><Relationship Id="rId13" Type="http://schemas.openxmlformats.org/officeDocument/2006/relationships/hyperlink" Target="https://www.bbc.co.uk/bitesize/topics/zj44jxs/articles/zsj9r2p" TargetMode="External"/><Relationship Id="rId18" Type="http://schemas.openxmlformats.org/officeDocument/2006/relationships/hyperlink" Target="https://www.dkfindout.com/uk/earth/continents/europ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bc.co.uk/bitesize/topics/zhdwxnb/year/z63tt39" TargetMode="External"/><Relationship Id="rId12" Type="http://schemas.openxmlformats.org/officeDocument/2006/relationships/hyperlink" Target="https://www.dkfindout.com/uk/science/electricity/" TargetMode="External"/><Relationship Id="rId17" Type="http://schemas.openxmlformats.org/officeDocument/2006/relationships/hyperlink" Target="https://www.dkfindout.com/uk/history/vikings/" TargetMode="External"/><Relationship Id="rId2" Type="http://schemas.openxmlformats.org/officeDocument/2006/relationships/settings" Target="settings.xml"/><Relationship Id="rId16" Type="http://schemas.openxmlformats.org/officeDocument/2006/relationships/hyperlink" Target="https://www.bbc.co.uk/bitesize/topics/ztyr9j6/year/z63tt3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bc.co.uk/bitesize/topics/zx339j6/articles/ztxwsrd" TargetMode="External"/><Relationship Id="rId11" Type="http://schemas.openxmlformats.org/officeDocument/2006/relationships/hyperlink" Target="https://mathsframe.co.uk/" TargetMode="External"/><Relationship Id="rId5" Type="http://schemas.openxmlformats.org/officeDocument/2006/relationships/hyperlink" Target="https://www.bbc.co.uk/bitesize/topics/z2yycdm/articles/zr93p4j" TargetMode="External"/><Relationship Id="rId15" Type="http://schemas.openxmlformats.org/officeDocument/2006/relationships/hyperlink" Target="https://www.bbc.co.uk/bitesize/topics/zf2f9j6/articles/zpkts82" TargetMode="External"/><Relationship Id="rId10" Type="http://schemas.openxmlformats.org/officeDocument/2006/relationships/hyperlink" Target="https://www.timestables.co.uk/" TargetMode="External"/><Relationship Id="rId19" Type="http://schemas.openxmlformats.org/officeDocument/2006/relationships/hyperlink" Target="https://www.bbc.co.uk/bitesize/topics/zsw4kty/articles/zkpckty" TargetMode="External"/><Relationship Id="rId4" Type="http://schemas.openxmlformats.org/officeDocument/2006/relationships/hyperlink" Target="https://www.bbc.co.uk/bitesize/topics/z2yycdm/articles/zfxkg7h" TargetMode="External"/><Relationship Id="rId9" Type="http://schemas.openxmlformats.org/officeDocument/2006/relationships/hyperlink" Target="https://www.bbc.co.uk/bitesize/topics/zkfycdm/year/z63tt39" TargetMode="External"/><Relationship Id="rId14" Type="http://schemas.openxmlformats.org/officeDocument/2006/relationships/hyperlink" Target="https://www.bbc.co.uk/bitesize/topics/zf2f9j6/articles/zcjs3q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Eb</dc:creator>
  <cp:keywords/>
  <dc:description/>
  <cp:lastModifiedBy>Daniel Eb</cp:lastModifiedBy>
  <cp:revision>3</cp:revision>
  <dcterms:created xsi:type="dcterms:W3CDTF">2023-03-28T19:53:00Z</dcterms:created>
  <dcterms:modified xsi:type="dcterms:W3CDTF">2023-03-29T13:33:00Z</dcterms:modified>
</cp:coreProperties>
</file>